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E3" w:rsidRPr="00744CA2" w:rsidRDefault="00D463E3" w:rsidP="00AF23FD">
      <w:pPr>
        <w:tabs>
          <w:tab w:val="left" w:pos="6061"/>
        </w:tabs>
        <w:rPr>
          <w:szCs w:val="24"/>
        </w:rPr>
      </w:pPr>
      <w:bookmarkStart w:id="0" w:name="_Toc230689012"/>
      <w:bookmarkStart w:id="1" w:name="_Toc230400946"/>
      <w:bookmarkStart w:id="2" w:name="_Toc226980554"/>
    </w:p>
    <w:p w:rsidR="00D463E3" w:rsidRPr="00744CA2" w:rsidRDefault="00D463E3" w:rsidP="00AF23FD">
      <w:pPr>
        <w:rPr>
          <w:szCs w:val="24"/>
        </w:rPr>
      </w:pPr>
    </w:p>
    <w:p w:rsidR="00D463E3" w:rsidRPr="00744CA2" w:rsidRDefault="00D463E3" w:rsidP="007D6ADC">
      <w:pPr>
        <w:tabs>
          <w:tab w:val="left" w:pos="2866"/>
        </w:tabs>
        <w:rPr>
          <w:szCs w:val="24"/>
        </w:rPr>
      </w:pPr>
    </w:p>
    <w:p w:rsidR="00D463E3" w:rsidRPr="00744CA2" w:rsidRDefault="00D463E3" w:rsidP="00AF23FD">
      <w:pPr>
        <w:rPr>
          <w:szCs w:val="24"/>
        </w:rPr>
      </w:pPr>
    </w:p>
    <w:p w:rsidR="00105ACA" w:rsidRPr="00744CA2" w:rsidRDefault="00105ACA" w:rsidP="00AF23FD">
      <w:pPr>
        <w:rPr>
          <w:szCs w:val="24"/>
        </w:rPr>
      </w:pPr>
    </w:p>
    <w:p w:rsidR="00D463E3" w:rsidRPr="00744CA2" w:rsidRDefault="00D463E3" w:rsidP="002F4A1D">
      <w:pPr>
        <w:pStyle w:val="Label"/>
        <w:spacing w:before="200" w:after="120"/>
        <w:jc w:val="both"/>
        <w:rPr>
          <w:lang w:val="ru-RU"/>
        </w:rPr>
      </w:pPr>
    </w:p>
    <w:p w:rsidR="00FD3EE7" w:rsidRPr="00744CA2" w:rsidRDefault="00FD3EE7" w:rsidP="00AF23FD">
      <w:pPr>
        <w:pStyle w:val="Label"/>
        <w:spacing w:before="200" w:after="120"/>
        <w:rPr>
          <w:lang w:val="ru-RU"/>
        </w:rPr>
      </w:pPr>
    </w:p>
    <w:p w:rsidR="00D463E3" w:rsidRDefault="00D463E3" w:rsidP="00AF23FD">
      <w:pPr>
        <w:pStyle w:val="Label"/>
        <w:spacing w:before="200" w:after="120"/>
        <w:rPr>
          <w:lang w:val="ru-RU"/>
        </w:rPr>
      </w:pPr>
    </w:p>
    <w:p w:rsidR="00B457A5" w:rsidRDefault="00B457A5" w:rsidP="00AF23FD">
      <w:pPr>
        <w:pStyle w:val="Label"/>
        <w:spacing w:before="200" w:after="120"/>
        <w:rPr>
          <w:lang w:val="ru-RU"/>
        </w:rPr>
      </w:pPr>
    </w:p>
    <w:p w:rsidR="00B457A5" w:rsidRDefault="00B457A5" w:rsidP="00AF23FD">
      <w:pPr>
        <w:pStyle w:val="Label"/>
        <w:spacing w:before="200" w:after="120"/>
        <w:rPr>
          <w:lang w:val="ru-RU"/>
        </w:rPr>
      </w:pPr>
    </w:p>
    <w:p w:rsidR="00D463E3" w:rsidRPr="00744CA2" w:rsidRDefault="00D463E3" w:rsidP="00AF23FD">
      <w:pPr>
        <w:rPr>
          <w:rFonts w:cs="Times New Roman"/>
          <w:szCs w:val="24"/>
        </w:rPr>
      </w:pPr>
    </w:p>
    <w:p w:rsidR="008D426B" w:rsidRPr="006E74CF" w:rsidRDefault="008D426B" w:rsidP="008D426B">
      <w:pPr>
        <w:jc w:val="center"/>
        <w:rPr>
          <w:b/>
          <w:sz w:val="48"/>
          <w:szCs w:val="48"/>
        </w:rPr>
      </w:pPr>
      <w:r w:rsidRPr="006E74CF">
        <w:rPr>
          <w:b/>
          <w:sz w:val="48"/>
          <w:szCs w:val="48"/>
        </w:rPr>
        <w:t>Муниципальное образование</w:t>
      </w:r>
      <w:r w:rsidRPr="006E74CF">
        <w:rPr>
          <w:b/>
          <w:sz w:val="48"/>
          <w:szCs w:val="48"/>
        </w:rPr>
        <w:br/>
      </w:r>
      <w:proofErr w:type="spellStart"/>
      <w:r w:rsidR="004B710D">
        <w:rPr>
          <w:b/>
          <w:sz w:val="48"/>
          <w:szCs w:val="48"/>
        </w:rPr>
        <w:t>Сосновоборский</w:t>
      </w:r>
      <w:proofErr w:type="spellEnd"/>
      <w:r w:rsidRPr="006E74CF">
        <w:rPr>
          <w:b/>
          <w:sz w:val="48"/>
          <w:szCs w:val="48"/>
        </w:rPr>
        <w:br/>
        <w:t>сельсовет</w:t>
      </w:r>
      <w:r w:rsidRPr="006E74CF">
        <w:rPr>
          <w:b/>
          <w:sz w:val="48"/>
          <w:szCs w:val="48"/>
        </w:rPr>
        <w:br/>
        <w:t>Зейского района Амурской области</w:t>
      </w:r>
    </w:p>
    <w:p w:rsidR="00D23DC0" w:rsidRPr="006E74CF" w:rsidRDefault="00B6432F" w:rsidP="00B6432F">
      <w:pPr>
        <w:spacing w:before="240" w:after="240"/>
        <w:jc w:val="center"/>
        <w:rPr>
          <w:rFonts w:cs="Times New Roman"/>
          <w:b/>
          <w:sz w:val="32"/>
          <w:szCs w:val="32"/>
        </w:rPr>
      </w:pPr>
      <w:r w:rsidRPr="006E74CF">
        <w:rPr>
          <w:b/>
          <w:sz w:val="32"/>
          <w:szCs w:val="32"/>
        </w:rPr>
        <w:t xml:space="preserve">МЕСТНЫЕ НОРМАТИВЫ ГРАДОСТРОИТЕЛЬНОГО </w:t>
      </w:r>
      <w:r w:rsidR="00B457A5" w:rsidRPr="006E74CF">
        <w:rPr>
          <w:b/>
          <w:sz w:val="32"/>
          <w:szCs w:val="32"/>
        </w:rPr>
        <w:br/>
      </w:r>
      <w:r w:rsidRPr="006E74CF">
        <w:rPr>
          <w:b/>
          <w:sz w:val="32"/>
          <w:szCs w:val="32"/>
        </w:rPr>
        <w:t>ПРОЕКТИРОВАНИЯ</w:t>
      </w:r>
    </w:p>
    <w:p w:rsidR="0062285F" w:rsidRPr="006E74CF" w:rsidRDefault="00B6432F" w:rsidP="0062285F">
      <w:pPr>
        <w:spacing w:before="120"/>
        <w:jc w:val="center"/>
        <w:rPr>
          <w:rFonts w:cs="Times New Roman"/>
          <w:b/>
          <w:szCs w:val="24"/>
        </w:rPr>
      </w:pPr>
      <w:r w:rsidRPr="006E74CF">
        <w:rPr>
          <w:rFonts w:cs="Times New Roman"/>
          <w:b/>
          <w:szCs w:val="24"/>
        </w:rPr>
        <w:t>МАТЕРИАЛЫ ПО ОБОСНОВАНИЮ</w:t>
      </w:r>
    </w:p>
    <w:p w:rsidR="00D463E3" w:rsidRPr="006E74CF" w:rsidRDefault="00D463E3" w:rsidP="00AF23FD">
      <w:pPr>
        <w:rPr>
          <w:rFonts w:cs="Times New Roman"/>
          <w:szCs w:val="24"/>
        </w:rPr>
      </w:pPr>
      <w:r w:rsidRPr="006E74CF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4"/>
        </w:rPr>
        <w:id w:val="31504730"/>
        <w:docPartObj>
          <w:docPartGallery w:val="Table of Contents"/>
          <w:docPartUnique/>
        </w:docPartObj>
      </w:sdtPr>
      <w:sdtEndPr/>
      <w:sdtContent>
        <w:p w:rsidR="00E572F4" w:rsidRPr="006E74CF" w:rsidRDefault="00E572F4" w:rsidP="00AF23FD">
          <w:pPr>
            <w:pStyle w:val="aff4"/>
            <w:jc w:val="center"/>
            <w:rPr>
              <w:sz w:val="24"/>
              <w:szCs w:val="24"/>
            </w:rPr>
          </w:pPr>
          <w:r w:rsidRPr="006E74CF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0D6AD2" w:rsidRPr="006E74CF" w:rsidRDefault="00490F23" w:rsidP="000D6AD2">
          <w:pPr>
            <w:pStyle w:val="12"/>
            <w:rPr>
              <w:rFonts w:asciiTheme="minorHAnsi" w:eastAsiaTheme="minorEastAsia" w:hAnsiTheme="minorHAnsi"/>
              <w:sz w:val="22"/>
              <w:lang w:eastAsia="ru-RU"/>
            </w:rPr>
          </w:pPr>
          <w:r w:rsidRPr="006E74CF">
            <w:rPr>
              <w:szCs w:val="24"/>
            </w:rPr>
            <w:fldChar w:fldCharType="begin"/>
          </w:r>
          <w:r w:rsidR="00E572F4" w:rsidRPr="006E74CF">
            <w:rPr>
              <w:szCs w:val="24"/>
            </w:rPr>
            <w:instrText xml:space="preserve"> TOC \o "1-3" \h \z \u </w:instrText>
          </w:r>
          <w:r w:rsidRPr="006E74CF">
            <w:rPr>
              <w:szCs w:val="24"/>
            </w:rPr>
            <w:fldChar w:fldCharType="separate"/>
          </w:r>
          <w:hyperlink w:anchor="_Toc458524205" w:history="1">
            <w:r w:rsidR="000D6AD2" w:rsidRPr="006E74CF">
              <w:rPr>
                <w:rStyle w:val="a8"/>
              </w:rPr>
              <w:t>1.</w:t>
            </w:r>
            <w:r w:rsidR="000D6AD2" w:rsidRPr="006E74CF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</w:rPr>
              <w:t>Общие положения</w:t>
            </w:r>
            <w:r w:rsidR="000D6AD2" w:rsidRPr="006E74CF">
              <w:rPr>
                <w:webHidden/>
              </w:rPr>
              <w:tab/>
            </w:r>
            <w:r w:rsidRPr="006E74CF">
              <w:rPr>
                <w:webHidden/>
              </w:rPr>
              <w:fldChar w:fldCharType="begin"/>
            </w:r>
            <w:r w:rsidR="000D6AD2" w:rsidRPr="006E74CF">
              <w:rPr>
                <w:webHidden/>
              </w:rPr>
              <w:instrText xml:space="preserve"> PAGEREF _Toc458524205 \h </w:instrText>
            </w:r>
            <w:r w:rsidRPr="006E74CF">
              <w:rPr>
                <w:webHidden/>
              </w:rPr>
            </w:r>
            <w:r w:rsidRPr="006E74CF">
              <w:rPr>
                <w:webHidden/>
              </w:rPr>
              <w:fldChar w:fldCharType="separate"/>
            </w:r>
            <w:r w:rsidR="009A6C10">
              <w:rPr>
                <w:webHidden/>
              </w:rPr>
              <w:t>3</w:t>
            </w:r>
            <w:r w:rsidRPr="006E74CF">
              <w:rPr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22"/>
            <w:tabs>
              <w:tab w:val="left" w:pos="100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06" w:history="1">
            <w:r w:rsidR="000D6AD2" w:rsidRPr="006E74CF">
              <w:rPr>
                <w:rStyle w:val="a8"/>
                <w:noProof/>
              </w:rPr>
              <w:t>1.1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noProof/>
              </w:rPr>
              <w:t>Назначение и область применения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_Toc458524206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3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22"/>
            <w:tabs>
              <w:tab w:val="left" w:pos="100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07" w:history="1">
            <w:r w:rsidR="000D6AD2" w:rsidRPr="006E74CF">
              <w:rPr>
                <w:rStyle w:val="a8"/>
                <w:noProof/>
              </w:rPr>
              <w:t>1.2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noProof/>
              </w:rPr>
              <w:t>Термины и определения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_Toc458524207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3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22"/>
            <w:tabs>
              <w:tab w:val="left" w:pos="100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08" w:history="1">
            <w:r w:rsidR="000D6AD2" w:rsidRPr="006E74CF">
              <w:rPr>
                <w:rStyle w:val="a8"/>
                <w:noProof/>
              </w:rPr>
              <w:t>1.3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noProof/>
              </w:rPr>
              <w:t xml:space="preserve">Взаимодействие нормативов и иными нормативно-правовыми актами, </w:t>
            </w:r>
            <w:r w:rsidR="00756B48">
              <w:rPr>
                <w:rStyle w:val="a8"/>
                <w:noProof/>
              </w:rPr>
              <w:br/>
            </w:r>
            <w:r w:rsidR="000D6AD2" w:rsidRPr="006E74CF">
              <w:rPr>
                <w:rStyle w:val="a8"/>
                <w:noProof/>
              </w:rPr>
              <w:t>устанавливающими расчетные показатели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_Toc458524208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3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12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58524209" w:history="1">
            <w:r w:rsidR="000D6AD2" w:rsidRPr="006E74CF">
              <w:rPr>
                <w:rStyle w:val="a8"/>
              </w:rPr>
              <w:t>2.</w:t>
            </w:r>
            <w:r w:rsidR="000D6AD2" w:rsidRPr="006E74CF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</w:rPr>
              <w:t>Расчетные показатели</w:t>
            </w:r>
            <w:r w:rsidR="00756B48">
              <w:rPr>
                <w:rStyle w:val="a8"/>
              </w:rPr>
              <w:t xml:space="preserve"> минимально допустимого уровня </w:t>
            </w:r>
            <w:r w:rsidR="000D6AD2" w:rsidRPr="006E74CF">
              <w:rPr>
                <w:rStyle w:val="a8"/>
              </w:rPr>
              <w:t>обеспеченности объектами местного значения и максимально  допустимого уров</w:t>
            </w:r>
            <w:r w:rsidR="00756B48">
              <w:rPr>
                <w:rStyle w:val="a8"/>
              </w:rPr>
              <w:t>ня территориальной д</w:t>
            </w:r>
            <w:r w:rsidR="00756B48">
              <w:rPr>
                <w:rStyle w:val="a8"/>
              </w:rPr>
              <w:br/>
              <w:t xml:space="preserve">оступности </w:t>
            </w:r>
            <w:r w:rsidR="000D6AD2" w:rsidRPr="006E74CF">
              <w:rPr>
                <w:rStyle w:val="a8"/>
              </w:rPr>
              <w:t>таких объектов для населения</w:t>
            </w:r>
            <w:r w:rsidR="000D6AD2" w:rsidRPr="006E74CF">
              <w:rPr>
                <w:webHidden/>
              </w:rPr>
              <w:tab/>
            </w:r>
            <w:r w:rsidR="00490F23" w:rsidRPr="006E74CF">
              <w:rPr>
                <w:webHidden/>
              </w:rPr>
              <w:fldChar w:fldCharType="begin"/>
            </w:r>
            <w:r w:rsidR="000D6AD2" w:rsidRPr="006E74CF">
              <w:rPr>
                <w:webHidden/>
              </w:rPr>
              <w:instrText xml:space="preserve"> PAGEREF _Toc458524209 \h </w:instrText>
            </w:r>
            <w:r w:rsidR="00490F23" w:rsidRPr="006E74CF">
              <w:rPr>
                <w:webHidden/>
              </w:rPr>
            </w:r>
            <w:r w:rsidR="00490F23" w:rsidRPr="006E74CF">
              <w:rPr>
                <w:webHidden/>
              </w:rPr>
              <w:fldChar w:fldCharType="separate"/>
            </w:r>
            <w:r w:rsidR="009A6C10">
              <w:rPr>
                <w:webHidden/>
              </w:rPr>
              <w:t>5</w:t>
            </w:r>
            <w:r w:rsidR="00490F23" w:rsidRPr="006E74CF">
              <w:rPr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0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2.1.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 жилого фонда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_Toc458524210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1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2.2.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электроснабжение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_Toc458524211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2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2.3.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теплоснабжение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_Toc458524212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3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2.4.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газоснабжение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_Toc458524213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4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2.5.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водоснабжение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_Toc458524214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5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2.6.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водоотведение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_Toc458524215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6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2.7.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объектов, относящихся к области </w:t>
            </w:r>
            <w:r w:rsidR="000D6AD2" w:rsidRPr="006E74CF">
              <w:rPr>
                <w:rStyle w:val="a8"/>
                <w:noProof/>
              </w:rPr>
              <w:t>автомобильные дороги местного значения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_Toc458524216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7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2.8.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объектов, относящихся к области </w:t>
            </w:r>
            <w:r w:rsidR="000D6AD2" w:rsidRPr="006E74CF">
              <w:rPr>
                <w:rStyle w:val="a8"/>
                <w:noProof/>
              </w:rPr>
              <w:t>физическая культура и массовый спорт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_Toc458524217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8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2.9.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образование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_Toc458524218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5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19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2.10.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</w:t>
            </w:r>
            <w:r w:rsidR="000D6AD2" w:rsidRPr="006E74CF">
              <w:rPr>
                <w:rStyle w:val="a8"/>
                <w:noProof/>
              </w:rPr>
              <w:t>, относящихся к области здравоохранение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_Toc458524219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6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20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2.11.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</w:t>
            </w:r>
            <w:r w:rsidR="000D6AD2" w:rsidRPr="006E74CF">
              <w:rPr>
                <w:rStyle w:val="a8"/>
                <w:noProof/>
              </w:rPr>
              <w:t>, относящихся к области утилизация обезвреживание, размещение твердых коммунальных отходов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_Toc458524220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6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21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2.12.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</w:t>
            </w:r>
            <w:r w:rsidR="000D6AD2" w:rsidRPr="006E74CF">
              <w:rPr>
                <w:rStyle w:val="a8"/>
                <w:noProof/>
              </w:rPr>
              <w:t xml:space="preserve"> благоустройства территории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_Toc458524221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6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22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2.13.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</w:t>
            </w:r>
            <w:r w:rsidR="000D6AD2" w:rsidRPr="006E74CF">
              <w:rPr>
                <w:rStyle w:val="a8"/>
                <w:noProof/>
              </w:rPr>
              <w:t xml:space="preserve">иными объектами местного значения. </w:t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 xml:space="preserve">Объекты по оказанию </w:t>
            </w:r>
            <w:r w:rsidR="000D6AD2" w:rsidRPr="006E74CF">
              <w:rPr>
                <w:rStyle w:val="a8"/>
                <w:noProof/>
              </w:rPr>
              <w:t>ритуальных услуг и места захоронения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_Toc458524222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8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23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2.14.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</w:t>
            </w:r>
            <w:r w:rsidR="000D6AD2" w:rsidRPr="006E74CF">
              <w:rPr>
                <w:rStyle w:val="a8"/>
                <w:noProof/>
              </w:rPr>
              <w:t xml:space="preserve">иными объектами местного значения. </w:t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</w:t>
            </w:r>
            <w:r w:rsidR="000D6AD2" w:rsidRPr="006E74CF">
              <w:rPr>
                <w:rStyle w:val="a8"/>
                <w:noProof/>
              </w:rPr>
              <w:t xml:space="preserve"> для предоставления транспортных </w:t>
            </w:r>
            <w:r w:rsidR="00756B48">
              <w:rPr>
                <w:rStyle w:val="a8"/>
                <w:noProof/>
              </w:rPr>
              <w:br/>
            </w:r>
            <w:r w:rsidR="000D6AD2" w:rsidRPr="006E74CF">
              <w:rPr>
                <w:rStyle w:val="a8"/>
                <w:noProof/>
              </w:rPr>
              <w:t>услуг населению и организация транспортного обслуживания населения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_Toc458524223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8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24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2.15.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</w:t>
            </w:r>
            <w:r w:rsidR="000D6AD2" w:rsidRPr="006E74CF">
              <w:rPr>
                <w:rStyle w:val="a8"/>
                <w:noProof/>
              </w:rPr>
              <w:t xml:space="preserve">иными объектами местного значения. </w:t>
            </w:r>
            <w:r w:rsidR="000D6AD2" w:rsidRPr="006E74CF">
              <w:rPr>
                <w:rStyle w:val="a8"/>
                <w:rFonts w:eastAsia="Times New Roman" w:cs="Times New Roman"/>
                <w:noProof/>
                <w:lang w:eastAsia="ru-RU"/>
              </w:rPr>
              <w:t>Библиотечное обслуживание, досуг и культура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_Toc458524224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9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4B710D" w:rsidP="000D6AD2">
          <w:pPr>
            <w:pStyle w:val="3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24225" w:history="1"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2.16.</w:t>
            </w:r>
            <w:r w:rsidR="000D6AD2" w:rsidRPr="006E74C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</w:t>
            </w:r>
            <w:r w:rsidR="000D6AD2" w:rsidRPr="006E74CF">
              <w:rPr>
                <w:rStyle w:val="a8"/>
                <w:noProof/>
              </w:rPr>
              <w:t xml:space="preserve">иными объектами местного значения. </w:t>
            </w:r>
            <w:r w:rsidR="000D6AD2" w:rsidRPr="006E74CF">
              <w:rPr>
                <w:rStyle w:val="a8"/>
                <w:rFonts w:eastAsia="Times New Roman"/>
                <w:noProof/>
                <w:lang w:eastAsia="ru-RU"/>
              </w:rPr>
              <w:t>Сельскохозяйственное производство</w:t>
            </w:r>
            <w:r w:rsidR="000D6AD2" w:rsidRPr="006E74CF">
              <w:rPr>
                <w:noProof/>
                <w:webHidden/>
              </w:rPr>
              <w:tab/>
            </w:r>
            <w:r w:rsidR="00490F23" w:rsidRPr="006E74CF">
              <w:rPr>
                <w:noProof/>
                <w:webHidden/>
              </w:rPr>
              <w:fldChar w:fldCharType="begin"/>
            </w:r>
            <w:r w:rsidR="000D6AD2" w:rsidRPr="006E74CF">
              <w:rPr>
                <w:noProof/>
                <w:webHidden/>
              </w:rPr>
              <w:instrText xml:space="preserve"> PAGEREF _Toc458524225 \h </w:instrText>
            </w:r>
            <w:r w:rsidR="00490F23" w:rsidRPr="006E74CF">
              <w:rPr>
                <w:noProof/>
                <w:webHidden/>
              </w:rPr>
            </w:r>
            <w:r w:rsidR="00490F23" w:rsidRPr="006E74CF">
              <w:rPr>
                <w:noProof/>
                <w:webHidden/>
              </w:rPr>
              <w:fldChar w:fldCharType="separate"/>
            </w:r>
            <w:r w:rsidR="009A6C10">
              <w:rPr>
                <w:noProof/>
                <w:webHidden/>
              </w:rPr>
              <w:t>9</w:t>
            </w:r>
            <w:r w:rsidR="00490F23" w:rsidRPr="006E74CF">
              <w:rPr>
                <w:noProof/>
                <w:webHidden/>
              </w:rPr>
              <w:fldChar w:fldCharType="end"/>
            </w:r>
          </w:hyperlink>
        </w:p>
        <w:p w:rsidR="000D6AD2" w:rsidRPr="006E74CF" w:rsidRDefault="000D6AD2" w:rsidP="000D6AD2">
          <w:pPr>
            <w:pStyle w:val="12"/>
            <w:rPr>
              <w:rFonts w:asciiTheme="minorHAnsi" w:eastAsiaTheme="minorEastAsia" w:hAnsiTheme="minorHAnsi"/>
              <w:sz w:val="22"/>
              <w:lang w:eastAsia="ru-RU"/>
            </w:rPr>
          </w:pPr>
          <w:r w:rsidRPr="006E74CF">
            <w:rPr>
              <w:rStyle w:val="a8"/>
              <w:color w:val="auto"/>
              <w:u w:val="none"/>
            </w:rPr>
            <w:t>Приложение 1.</w:t>
          </w:r>
          <w:r w:rsidRPr="006E74CF">
            <w:rPr>
              <w:rStyle w:val="a8"/>
              <w:u w:val="none"/>
            </w:rPr>
            <w:t xml:space="preserve"> </w:t>
          </w:r>
          <w:hyperlink w:anchor="_Toc458524226" w:history="1">
            <w:r w:rsidRPr="006E74CF">
              <w:rPr>
                <w:rStyle w:val="a8"/>
                <w:u w:val="none"/>
              </w:rPr>
              <w:t>Показатели минимальной плотности застройки площадок сельскохозяйственных предприятий</w:t>
            </w:r>
            <w:r w:rsidRPr="006E74CF">
              <w:rPr>
                <w:webHidden/>
              </w:rPr>
              <w:tab/>
            </w:r>
            <w:r w:rsidR="00490F23" w:rsidRPr="006E74CF">
              <w:rPr>
                <w:webHidden/>
              </w:rPr>
              <w:fldChar w:fldCharType="begin"/>
            </w:r>
            <w:r w:rsidRPr="006E74CF">
              <w:rPr>
                <w:webHidden/>
              </w:rPr>
              <w:instrText xml:space="preserve"> PAGEREF _Toc458524226 \h </w:instrText>
            </w:r>
            <w:r w:rsidR="00490F23" w:rsidRPr="006E74CF">
              <w:rPr>
                <w:webHidden/>
              </w:rPr>
            </w:r>
            <w:r w:rsidR="00490F23" w:rsidRPr="006E74CF">
              <w:rPr>
                <w:webHidden/>
              </w:rPr>
              <w:fldChar w:fldCharType="separate"/>
            </w:r>
            <w:r w:rsidR="009A6C10">
              <w:rPr>
                <w:webHidden/>
              </w:rPr>
              <w:t>10</w:t>
            </w:r>
            <w:r w:rsidR="00490F23" w:rsidRPr="006E74CF">
              <w:rPr>
                <w:webHidden/>
              </w:rPr>
              <w:fldChar w:fldCharType="end"/>
            </w:r>
          </w:hyperlink>
        </w:p>
        <w:p w:rsidR="00E572F4" w:rsidRPr="006E74CF" w:rsidRDefault="00490F23" w:rsidP="00216FCD">
          <w:pPr>
            <w:tabs>
              <w:tab w:val="left" w:pos="567"/>
              <w:tab w:val="left" w:pos="1418"/>
              <w:tab w:val="left" w:pos="10065"/>
            </w:tabs>
            <w:ind w:left="-284" w:right="-142"/>
            <w:rPr>
              <w:szCs w:val="24"/>
            </w:rPr>
          </w:pPr>
          <w:r w:rsidRPr="006E74CF">
            <w:rPr>
              <w:szCs w:val="24"/>
            </w:rPr>
            <w:fldChar w:fldCharType="end"/>
          </w:r>
        </w:p>
      </w:sdtContent>
    </w:sdt>
    <w:p w:rsidR="00E572F4" w:rsidRPr="006E74CF" w:rsidRDefault="00E572F4" w:rsidP="00AF23FD">
      <w:pPr>
        <w:spacing w:after="200" w:line="276" w:lineRule="auto"/>
        <w:rPr>
          <w:szCs w:val="24"/>
        </w:rPr>
      </w:pPr>
      <w:r w:rsidRPr="006E74CF">
        <w:rPr>
          <w:szCs w:val="24"/>
        </w:rPr>
        <w:br w:type="page"/>
      </w:r>
    </w:p>
    <w:p w:rsidR="00B94BFA" w:rsidRPr="006E74CF" w:rsidRDefault="00B94BFA" w:rsidP="0000060C">
      <w:pPr>
        <w:pStyle w:val="1"/>
        <w:numPr>
          <w:ilvl w:val="0"/>
          <w:numId w:val="2"/>
        </w:numPr>
        <w:ind w:left="0" w:firstLine="0"/>
        <w:rPr>
          <w:szCs w:val="32"/>
        </w:rPr>
      </w:pPr>
      <w:bookmarkStart w:id="3" w:name="_Toc458524205"/>
      <w:bookmarkEnd w:id="0"/>
      <w:bookmarkEnd w:id="1"/>
      <w:bookmarkEnd w:id="2"/>
      <w:r w:rsidRPr="006E74CF">
        <w:rPr>
          <w:szCs w:val="32"/>
        </w:rPr>
        <w:lastRenderedPageBreak/>
        <w:t>Общие положения</w:t>
      </w:r>
      <w:bookmarkEnd w:id="3"/>
    </w:p>
    <w:p w:rsidR="00944354" w:rsidRPr="006E74CF" w:rsidRDefault="00944354" w:rsidP="00717304">
      <w:pPr>
        <w:pStyle w:val="2"/>
        <w:keepLines w:val="0"/>
        <w:numPr>
          <w:ilvl w:val="1"/>
          <w:numId w:val="9"/>
        </w:numPr>
        <w:spacing w:before="240" w:after="120"/>
        <w:ind w:left="1418" w:hanging="709"/>
        <w:jc w:val="left"/>
        <w:rPr>
          <w:szCs w:val="28"/>
        </w:rPr>
      </w:pPr>
      <w:bookmarkStart w:id="4" w:name="_Toc458524206"/>
      <w:r w:rsidRPr="006E74CF">
        <w:rPr>
          <w:szCs w:val="28"/>
        </w:rPr>
        <w:t>Назначение и область применения</w:t>
      </w:r>
      <w:bookmarkEnd w:id="4"/>
    </w:p>
    <w:p w:rsidR="00B94BFA" w:rsidRPr="006E74CF" w:rsidRDefault="00B94BFA" w:rsidP="00B94BFA">
      <w:pPr>
        <w:autoSpaceDE w:val="0"/>
        <w:ind w:firstLine="540"/>
        <w:jc w:val="both"/>
        <w:rPr>
          <w:rFonts w:eastAsia="Calibri"/>
          <w:szCs w:val="24"/>
        </w:rPr>
      </w:pPr>
      <w:proofErr w:type="gramStart"/>
      <w:r w:rsidRPr="006E74CF">
        <w:rPr>
          <w:rFonts w:eastAsia="Calibri"/>
          <w:szCs w:val="24"/>
        </w:rPr>
        <w:t>Настоящие местные нормативы гра</w:t>
      </w:r>
      <w:r w:rsidR="00E87390" w:rsidRPr="006E74CF">
        <w:rPr>
          <w:rFonts w:eastAsia="Calibri"/>
          <w:szCs w:val="24"/>
        </w:rPr>
        <w:t xml:space="preserve">достроительного проектирования </w:t>
      </w:r>
      <w:r w:rsidR="00410408" w:rsidRPr="006E74CF">
        <w:rPr>
          <w:rFonts w:eastAsia="Calibri"/>
          <w:szCs w:val="24"/>
        </w:rPr>
        <w:t>муниципального обр</w:t>
      </w:r>
      <w:r w:rsidR="00410408" w:rsidRPr="006E74CF">
        <w:rPr>
          <w:rFonts w:eastAsia="Calibri"/>
          <w:szCs w:val="24"/>
        </w:rPr>
        <w:t>а</w:t>
      </w:r>
      <w:r w:rsidR="00410408" w:rsidRPr="006E74CF">
        <w:rPr>
          <w:rFonts w:eastAsia="Calibri"/>
          <w:szCs w:val="24"/>
        </w:rPr>
        <w:t xml:space="preserve">зования </w:t>
      </w:r>
      <w:proofErr w:type="spellStart"/>
      <w:r w:rsidR="004B710D">
        <w:rPr>
          <w:szCs w:val="24"/>
        </w:rPr>
        <w:t>Сосновоборский</w:t>
      </w:r>
      <w:proofErr w:type="spellEnd"/>
      <w:r w:rsidR="008D426B" w:rsidRPr="006E74CF">
        <w:rPr>
          <w:szCs w:val="24"/>
        </w:rPr>
        <w:t xml:space="preserve"> </w:t>
      </w:r>
      <w:r w:rsidR="008D426B" w:rsidRPr="006E74CF">
        <w:t>сельсовет Зейского района Амурской области</w:t>
      </w:r>
      <w:r w:rsidR="008D426B" w:rsidRPr="006E74CF">
        <w:rPr>
          <w:rFonts w:eastAsia="Calibri"/>
          <w:szCs w:val="24"/>
        </w:rPr>
        <w:t xml:space="preserve"> </w:t>
      </w:r>
      <w:r w:rsidRPr="006E74CF">
        <w:rPr>
          <w:rFonts w:eastAsia="Calibri"/>
          <w:szCs w:val="24"/>
        </w:rPr>
        <w:t xml:space="preserve">(далее – </w:t>
      </w:r>
      <w:r w:rsidR="00944354" w:rsidRPr="006E74CF">
        <w:rPr>
          <w:rFonts w:eastAsia="Calibri"/>
          <w:szCs w:val="24"/>
        </w:rPr>
        <w:t>н</w:t>
      </w:r>
      <w:r w:rsidRPr="006E74CF">
        <w:rPr>
          <w:rFonts w:eastAsia="Calibri"/>
          <w:szCs w:val="24"/>
        </w:rPr>
        <w:t>ормативы) ра</w:t>
      </w:r>
      <w:r w:rsidRPr="006E74CF">
        <w:rPr>
          <w:rFonts w:eastAsia="Calibri"/>
          <w:szCs w:val="24"/>
        </w:rPr>
        <w:t>з</w:t>
      </w:r>
      <w:r w:rsidRPr="006E74CF">
        <w:rPr>
          <w:rFonts w:eastAsia="Calibri"/>
          <w:szCs w:val="24"/>
        </w:rPr>
        <w:t>работаны на основании ст</w:t>
      </w:r>
      <w:r w:rsidR="00AB47C2" w:rsidRPr="006E74CF">
        <w:rPr>
          <w:rFonts w:eastAsia="Calibri"/>
          <w:szCs w:val="24"/>
        </w:rPr>
        <w:t>.</w:t>
      </w:r>
      <w:r w:rsidRPr="006E74CF">
        <w:rPr>
          <w:rFonts w:eastAsia="Calibri"/>
          <w:szCs w:val="24"/>
        </w:rPr>
        <w:t xml:space="preserve"> 29.2 Градостроительного кодекса Российской Федерации от 29.12.2004 № 190-ФЗ, ст</w:t>
      </w:r>
      <w:r w:rsidR="00AB47C2" w:rsidRPr="006E74CF">
        <w:rPr>
          <w:rFonts w:eastAsia="Calibri"/>
          <w:szCs w:val="24"/>
        </w:rPr>
        <w:t>.</w:t>
      </w:r>
      <w:r w:rsidRPr="006E74CF">
        <w:rPr>
          <w:rFonts w:eastAsia="Calibri"/>
          <w:szCs w:val="24"/>
        </w:rPr>
        <w:t xml:space="preserve"> </w:t>
      </w:r>
      <w:r w:rsidR="00E87390" w:rsidRPr="006E74CF">
        <w:rPr>
          <w:rFonts w:eastAsia="Calibri"/>
          <w:szCs w:val="24"/>
        </w:rPr>
        <w:t xml:space="preserve">29 и </w:t>
      </w:r>
      <w:r w:rsidR="00AB47C2" w:rsidRPr="006E74CF">
        <w:rPr>
          <w:rFonts w:eastAsia="Calibri"/>
          <w:szCs w:val="24"/>
        </w:rPr>
        <w:t>ст. </w:t>
      </w:r>
      <w:r w:rsidR="00BD1019" w:rsidRPr="006E74CF">
        <w:rPr>
          <w:rFonts w:eastAsia="Calibri"/>
          <w:szCs w:val="24"/>
        </w:rPr>
        <w:t>14</w:t>
      </w:r>
      <w:r w:rsidRPr="006E74CF">
        <w:rPr>
          <w:rFonts w:eastAsia="Calibri"/>
          <w:szCs w:val="24"/>
        </w:rPr>
        <w:t xml:space="preserve"> Закона </w:t>
      </w:r>
      <w:r w:rsidR="00E87390" w:rsidRPr="006E74CF">
        <w:rPr>
          <w:rFonts w:eastAsia="Calibri"/>
          <w:szCs w:val="24"/>
        </w:rPr>
        <w:t>А</w:t>
      </w:r>
      <w:r w:rsidR="00BD1019" w:rsidRPr="006E74CF">
        <w:rPr>
          <w:rFonts w:eastAsia="Calibri"/>
          <w:szCs w:val="24"/>
        </w:rPr>
        <w:t>мурской области</w:t>
      </w:r>
      <w:r w:rsidR="00E87390" w:rsidRPr="006E74CF">
        <w:rPr>
          <w:rFonts w:eastAsia="Calibri"/>
          <w:szCs w:val="24"/>
        </w:rPr>
        <w:t xml:space="preserve"> от </w:t>
      </w:r>
      <w:r w:rsidR="00BD1019" w:rsidRPr="006E74CF">
        <w:rPr>
          <w:rFonts w:eastAsia="Calibri"/>
          <w:szCs w:val="24"/>
        </w:rPr>
        <w:t>5</w:t>
      </w:r>
      <w:r w:rsidR="00FB1156" w:rsidRPr="006E74CF">
        <w:rPr>
          <w:rFonts w:eastAsia="Calibri"/>
          <w:szCs w:val="24"/>
        </w:rPr>
        <w:t>.</w:t>
      </w:r>
      <w:r w:rsidR="00E87390" w:rsidRPr="006E74CF">
        <w:rPr>
          <w:rFonts w:eastAsia="Calibri"/>
          <w:szCs w:val="24"/>
        </w:rPr>
        <w:t>12.200</w:t>
      </w:r>
      <w:r w:rsidR="00BD1019" w:rsidRPr="006E74CF">
        <w:rPr>
          <w:rFonts w:eastAsia="Calibri"/>
          <w:szCs w:val="24"/>
        </w:rPr>
        <w:t>6</w:t>
      </w:r>
      <w:r w:rsidR="00E87390" w:rsidRPr="006E74CF">
        <w:rPr>
          <w:rFonts w:eastAsia="Calibri"/>
          <w:szCs w:val="24"/>
        </w:rPr>
        <w:t xml:space="preserve"> № </w:t>
      </w:r>
      <w:r w:rsidR="00BD1019" w:rsidRPr="006E74CF">
        <w:rPr>
          <w:rFonts w:eastAsia="Calibri"/>
          <w:szCs w:val="24"/>
        </w:rPr>
        <w:t>259</w:t>
      </w:r>
      <w:r w:rsidR="00E87390" w:rsidRPr="006E74CF">
        <w:rPr>
          <w:rFonts w:eastAsia="Calibri"/>
          <w:szCs w:val="24"/>
        </w:rPr>
        <w:t>-</w:t>
      </w:r>
      <w:r w:rsidR="00BD1019" w:rsidRPr="006E74CF">
        <w:rPr>
          <w:rFonts w:eastAsia="Calibri"/>
          <w:szCs w:val="24"/>
        </w:rPr>
        <w:t>ОЗ</w:t>
      </w:r>
      <w:r w:rsidR="00E87390" w:rsidRPr="006E74CF">
        <w:rPr>
          <w:rFonts w:eastAsia="Calibri"/>
          <w:szCs w:val="24"/>
        </w:rPr>
        <w:t xml:space="preserve"> «О </w:t>
      </w:r>
      <w:r w:rsidR="00BD1019" w:rsidRPr="006E74CF">
        <w:rPr>
          <w:rFonts w:eastAsia="Calibri"/>
          <w:szCs w:val="24"/>
        </w:rPr>
        <w:t xml:space="preserve">регулировании </w:t>
      </w:r>
      <w:r w:rsidR="00E87390" w:rsidRPr="006E74CF">
        <w:rPr>
          <w:rFonts w:eastAsia="Calibri"/>
          <w:szCs w:val="24"/>
        </w:rPr>
        <w:t>гр</w:t>
      </w:r>
      <w:r w:rsidR="00E87390" w:rsidRPr="006E74CF">
        <w:rPr>
          <w:rFonts w:eastAsia="Calibri"/>
          <w:szCs w:val="24"/>
        </w:rPr>
        <w:t>а</w:t>
      </w:r>
      <w:r w:rsidR="00E87390" w:rsidRPr="006E74CF">
        <w:rPr>
          <w:rFonts w:eastAsia="Calibri"/>
          <w:szCs w:val="24"/>
        </w:rPr>
        <w:t xml:space="preserve">достроительной деятельности </w:t>
      </w:r>
      <w:r w:rsidR="00BD1019" w:rsidRPr="006E74CF">
        <w:rPr>
          <w:rFonts w:eastAsia="Calibri"/>
          <w:szCs w:val="24"/>
        </w:rPr>
        <w:t>в</w:t>
      </w:r>
      <w:r w:rsidR="00E87390" w:rsidRPr="006E74CF">
        <w:rPr>
          <w:rFonts w:eastAsia="Calibri"/>
          <w:szCs w:val="24"/>
        </w:rPr>
        <w:t xml:space="preserve"> </w:t>
      </w:r>
      <w:r w:rsidR="00BD1019" w:rsidRPr="006E74CF">
        <w:rPr>
          <w:rFonts w:eastAsia="Calibri"/>
          <w:szCs w:val="24"/>
        </w:rPr>
        <w:t>Амурской области</w:t>
      </w:r>
      <w:r w:rsidR="00186934" w:rsidRPr="006E74CF">
        <w:rPr>
          <w:rFonts w:eastAsia="Calibri"/>
          <w:szCs w:val="24"/>
        </w:rPr>
        <w:t>, Постановления Главы администрации мун</w:t>
      </w:r>
      <w:r w:rsidR="00186934" w:rsidRPr="006E74CF">
        <w:rPr>
          <w:rFonts w:eastAsia="Calibri"/>
          <w:szCs w:val="24"/>
        </w:rPr>
        <w:t>и</w:t>
      </w:r>
      <w:r w:rsidR="00186934" w:rsidRPr="006E74CF">
        <w:rPr>
          <w:rFonts w:eastAsia="Calibri"/>
          <w:szCs w:val="24"/>
        </w:rPr>
        <w:t>ципального образования Зейский район от</w:t>
      </w:r>
      <w:r w:rsidR="008D426B" w:rsidRPr="006E74CF">
        <w:rPr>
          <w:rFonts w:eastAsia="Calibri"/>
          <w:szCs w:val="24"/>
        </w:rPr>
        <w:t xml:space="preserve"> 24.05.2016 № 195 </w:t>
      </w:r>
      <w:r w:rsidR="00186934" w:rsidRPr="006E74CF">
        <w:rPr>
          <w:rFonts w:eastAsia="Calibri"/>
          <w:szCs w:val="24"/>
        </w:rPr>
        <w:t>«О разработке местных нормативов градостро</w:t>
      </w:r>
      <w:r w:rsidR="00186934" w:rsidRPr="006E74CF">
        <w:rPr>
          <w:rFonts w:eastAsia="Calibri"/>
          <w:szCs w:val="24"/>
        </w:rPr>
        <w:t>и</w:t>
      </w:r>
      <w:r w:rsidR="00186934" w:rsidRPr="006E74CF">
        <w:rPr>
          <w:rFonts w:eastAsia="Calibri"/>
          <w:szCs w:val="24"/>
        </w:rPr>
        <w:t>тельного</w:t>
      </w:r>
      <w:proofErr w:type="gramEnd"/>
      <w:r w:rsidR="00186934" w:rsidRPr="006E74CF">
        <w:rPr>
          <w:rFonts w:eastAsia="Calibri"/>
          <w:szCs w:val="24"/>
        </w:rPr>
        <w:t xml:space="preserve"> проектирования»</w:t>
      </w:r>
      <w:r w:rsidRPr="006E74CF">
        <w:rPr>
          <w:rFonts w:eastAsia="Calibri"/>
          <w:szCs w:val="24"/>
        </w:rPr>
        <w:t>.</w:t>
      </w:r>
    </w:p>
    <w:p w:rsidR="00B94BFA" w:rsidRPr="006E74CF" w:rsidRDefault="00B94BFA" w:rsidP="00B94BFA">
      <w:pPr>
        <w:autoSpaceDE w:val="0"/>
        <w:ind w:firstLine="540"/>
        <w:jc w:val="both"/>
        <w:rPr>
          <w:szCs w:val="24"/>
        </w:rPr>
      </w:pPr>
      <w:r w:rsidRPr="006E74CF">
        <w:rPr>
          <w:szCs w:val="24"/>
        </w:rPr>
        <w:t xml:space="preserve">Настоящие </w:t>
      </w:r>
      <w:r w:rsidR="00E87390" w:rsidRPr="006E74CF">
        <w:rPr>
          <w:szCs w:val="24"/>
        </w:rPr>
        <w:t>М</w:t>
      </w:r>
      <w:r w:rsidRPr="006E74CF">
        <w:rPr>
          <w:szCs w:val="24"/>
        </w:rPr>
        <w:t>атериалы по обоснованию нормативов разработаны на основании ч</w:t>
      </w:r>
      <w:r w:rsidR="00AB47C2" w:rsidRPr="006E74CF">
        <w:rPr>
          <w:szCs w:val="24"/>
        </w:rPr>
        <w:t>.</w:t>
      </w:r>
      <w:r w:rsidRPr="006E74CF">
        <w:rPr>
          <w:szCs w:val="24"/>
        </w:rPr>
        <w:t xml:space="preserve"> 5 ст</w:t>
      </w:r>
      <w:r w:rsidR="00AB47C2" w:rsidRPr="006E74CF">
        <w:rPr>
          <w:szCs w:val="24"/>
        </w:rPr>
        <w:t>.</w:t>
      </w:r>
      <w:r w:rsidRPr="006E74CF">
        <w:rPr>
          <w:szCs w:val="24"/>
        </w:rPr>
        <w:t xml:space="preserve"> 29.2 Градостроительного кодекса Российской Федерации от 29.12.2004 № 190-ФЗ</w:t>
      </w:r>
      <w:r w:rsidR="00E87390" w:rsidRPr="006E74CF">
        <w:rPr>
          <w:szCs w:val="24"/>
        </w:rPr>
        <w:t>.</w:t>
      </w:r>
    </w:p>
    <w:p w:rsidR="00840FB5" w:rsidRPr="006E74CF" w:rsidRDefault="00E87390" w:rsidP="00FB1156">
      <w:pPr>
        <w:autoSpaceDE w:val="0"/>
        <w:ind w:firstLine="540"/>
        <w:jc w:val="both"/>
        <w:rPr>
          <w:szCs w:val="24"/>
        </w:rPr>
      </w:pPr>
      <w:r w:rsidRPr="006E74CF">
        <w:rPr>
          <w:szCs w:val="24"/>
        </w:rPr>
        <w:t xml:space="preserve">Состав </w:t>
      </w:r>
      <w:r w:rsidR="00EF51BD" w:rsidRPr="006E74CF">
        <w:rPr>
          <w:szCs w:val="24"/>
        </w:rPr>
        <w:t>н</w:t>
      </w:r>
      <w:r w:rsidRPr="006E74CF">
        <w:rPr>
          <w:szCs w:val="24"/>
        </w:rPr>
        <w:t xml:space="preserve">ормативов, правила и область применения расчетных показателей, содержащихся в </w:t>
      </w:r>
      <w:r w:rsidR="00EF51BD" w:rsidRPr="006E74CF">
        <w:rPr>
          <w:szCs w:val="24"/>
        </w:rPr>
        <w:t>н</w:t>
      </w:r>
      <w:r w:rsidRPr="006E74CF">
        <w:rPr>
          <w:szCs w:val="24"/>
        </w:rPr>
        <w:t xml:space="preserve">ормативах, установлены документом </w:t>
      </w:r>
      <w:r w:rsidR="00FB1156" w:rsidRPr="006E74CF">
        <w:rPr>
          <w:szCs w:val="24"/>
        </w:rPr>
        <w:t>«</w:t>
      </w:r>
      <w:r w:rsidRPr="006E74CF">
        <w:rPr>
          <w:szCs w:val="24"/>
        </w:rPr>
        <w:t xml:space="preserve">Правила и область применения </w:t>
      </w:r>
      <w:r w:rsidR="00312194" w:rsidRPr="006E74CF">
        <w:rPr>
          <w:szCs w:val="24"/>
        </w:rPr>
        <w:t>расчетных показателей,</w:t>
      </w:r>
      <w:r w:rsidRPr="006E74CF">
        <w:rPr>
          <w:szCs w:val="24"/>
        </w:rPr>
        <w:t xml:space="preserve"> содержащихся в Местных нормативах градостроительного проектирования </w:t>
      </w:r>
      <w:r w:rsidR="008D426B" w:rsidRPr="006E74CF">
        <w:rPr>
          <w:rFonts w:eastAsia="Calibri"/>
          <w:szCs w:val="24"/>
        </w:rPr>
        <w:t>муниципального обр</w:t>
      </w:r>
      <w:r w:rsidR="008D426B" w:rsidRPr="006E74CF">
        <w:rPr>
          <w:rFonts w:eastAsia="Calibri"/>
          <w:szCs w:val="24"/>
        </w:rPr>
        <w:t>а</w:t>
      </w:r>
      <w:r w:rsidR="008D426B" w:rsidRPr="006E74CF">
        <w:rPr>
          <w:rFonts w:eastAsia="Calibri"/>
          <w:szCs w:val="24"/>
        </w:rPr>
        <w:t xml:space="preserve">зования </w:t>
      </w:r>
      <w:proofErr w:type="spellStart"/>
      <w:r w:rsidR="004B710D">
        <w:rPr>
          <w:szCs w:val="24"/>
        </w:rPr>
        <w:t>Сосновоборский</w:t>
      </w:r>
      <w:proofErr w:type="spellEnd"/>
      <w:r w:rsidR="008D426B" w:rsidRPr="006E74CF">
        <w:rPr>
          <w:szCs w:val="24"/>
        </w:rPr>
        <w:t xml:space="preserve"> </w:t>
      </w:r>
      <w:r w:rsidR="008D426B" w:rsidRPr="006E74CF">
        <w:t>сельсовет Зейского района Амурской области</w:t>
      </w:r>
      <w:r w:rsidR="00FB1156" w:rsidRPr="006E74CF">
        <w:rPr>
          <w:szCs w:val="24"/>
        </w:rPr>
        <w:t>» (далее</w:t>
      </w:r>
      <w:r w:rsidR="00840FB5" w:rsidRPr="006E74CF">
        <w:rPr>
          <w:rFonts w:eastAsia="Calibri"/>
          <w:szCs w:val="24"/>
        </w:rPr>
        <w:t xml:space="preserve"> – Правила прим</w:t>
      </w:r>
      <w:r w:rsidR="00840FB5" w:rsidRPr="006E74CF">
        <w:rPr>
          <w:rFonts w:eastAsia="Calibri"/>
          <w:szCs w:val="24"/>
        </w:rPr>
        <w:t>е</w:t>
      </w:r>
      <w:r w:rsidR="00840FB5" w:rsidRPr="006E74CF">
        <w:rPr>
          <w:rFonts w:eastAsia="Calibri"/>
          <w:szCs w:val="24"/>
        </w:rPr>
        <w:t xml:space="preserve">нения </w:t>
      </w:r>
      <w:r w:rsidR="00840FB5" w:rsidRPr="006E74CF">
        <w:rPr>
          <w:szCs w:val="24"/>
        </w:rPr>
        <w:t>показателей).</w:t>
      </w:r>
    </w:p>
    <w:p w:rsidR="00E87390" w:rsidRPr="006E74CF" w:rsidRDefault="00944354" w:rsidP="00FB1156">
      <w:pPr>
        <w:autoSpaceDE w:val="0"/>
        <w:ind w:firstLine="540"/>
        <w:jc w:val="both"/>
        <w:rPr>
          <w:szCs w:val="24"/>
        </w:rPr>
      </w:pPr>
      <w:r w:rsidRPr="006E74CF">
        <w:rPr>
          <w:szCs w:val="24"/>
        </w:rPr>
        <w:t>С</w:t>
      </w:r>
      <w:r w:rsidR="00840FB5" w:rsidRPr="006E74CF">
        <w:rPr>
          <w:szCs w:val="24"/>
        </w:rPr>
        <w:t xml:space="preserve">истема расчетных показателей, действующих </w:t>
      </w:r>
      <w:r w:rsidRPr="006E74CF">
        <w:rPr>
          <w:szCs w:val="24"/>
        </w:rPr>
        <w:t xml:space="preserve">в </w:t>
      </w:r>
      <w:r w:rsidR="00BD1019" w:rsidRPr="006E74CF">
        <w:rPr>
          <w:szCs w:val="24"/>
        </w:rPr>
        <w:t>муниципальном образовании</w:t>
      </w:r>
      <w:r w:rsidRPr="006E74CF">
        <w:rPr>
          <w:szCs w:val="24"/>
        </w:rPr>
        <w:t>, установлена гл</w:t>
      </w:r>
      <w:r w:rsidR="00AB47C2" w:rsidRPr="006E74CF">
        <w:rPr>
          <w:szCs w:val="24"/>
        </w:rPr>
        <w:t>.</w:t>
      </w:r>
      <w:r w:rsidRPr="006E74CF">
        <w:rPr>
          <w:szCs w:val="24"/>
        </w:rPr>
        <w:t xml:space="preserve"> 2 Правил применения показателей</w:t>
      </w:r>
      <w:r w:rsidR="00E87390" w:rsidRPr="006E74CF">
        <w:rPr>
          <w:szCs w:val="24"/>
        </w:rPr>
        <w:t>.</w:t>
      </w:r>
    </w:p>
    <w:p w:rsidR="00944354" w:rsidRPr="006E74CF" w:rsidRDefault="00944354" w:rsidP="00717304">
      <w:pPr>
        <w:pStyle w:val="2"/>
        <w:keepLines w:val="0"/>
        <w:numPr>
          <w:ilvl w:val="1"/>
          <w:numId w:val="9"/>
        </w:numPr>
        <w:spacing w:before="240" w:after="120"/>
        <w:jc w:val="left"/>
        <w:rPr>
          <w:szCs w:val="28"/>
        </w:rPr>
      </w:pPr>
      <w:bookmarkStart w:id="5" w:name="_Toc458524207"/>
      <w:r w:rsidRPr="006E74CF">
        <w:rPr>
          <w:szCs w:val="28"/>
        </w:rPr>
        <w:t>Термины и определения</w:t>
      </w:r>
      <w:bookmarkEnd w:id="5"/>
    </w:p>
    <w:p w:rsidR="00944354" w:rsidRPr="006E74CF" w:rsidRDefault="00944354" w:rsidP="00AB47C2">
      <w:pPr>
        <w:ind w:firstLine="567"/>
        <w:rPr>
          <w:szCs w:val="24"/>
        </w:rPr>
      </w:pPr>
      <w:r w:rsidRPr="006E74CF">
        <w:rPr>
          <w:szCs w:val="24"/>
        </w:rPr>
        <w:t>Термины, определения и сокращения применя</w:t>
      </w:r>
      <w:r w:rsidR="00EF51BD" w:rsidRPr="006E74CF">
        <w:rPr>
          <w:szCs w:val="24"/>
        </w:rPr>
        <w:t>ются в нормативах</w:t>
      </w:r>
      <w:r w:rsidRPr="006E74CF">
        <w:rPr>
          <w:szCs w:val="24"/>
        </w:rPr>
        <w:t xml:space="preserve"> </w:t>
      </w:r>
      <w:r w:rsidR="00EF51BD" w:rsidRPr="006E74CF">
        <w:rPr>
          <w:szCs w:val="24"/>
        </w:rPr>
        <w:t>в значениях, установле</w:t>
      </w:r>
      <w:r w:rsidR="00EF51BD" w:rsidRPr="006E74CF">
        <w:rPr>
          <w:szCs w:val="24"/>
        </w:rPr>
        <w:t>н</w:t>
      </w:r>
      <w:r w:rsidR="00EF51BD" w:rsidRPr="006E74CF">
        <w:rPr>
          <w:szCs w:val="24"/>
        </w:rPr>
        <w:t xml:space="preserve">ных </w:t>
      </w:r>
      <w:r w:rsidR="00EF51BD" w:rsidRPr="006E74CF">
        <w:rPr>
          <w:rFonts w:eastAsia="Calibri"/>
          <w:szCs w:val="24"/>
        </w:rPr>
        <w:t xml:space="preserve">Правилами применения </w:t>
      </w:r>
      <w:r w:rsidR="00EF51BD" w:rsidRPr="006E74CF">
        <w:rPr>
          <w:szCs w:val="24"/>
        </w:rPr>
        <w:t xml:space="preserve">показателей, а также </w:t>
      </w:r>
      <w:r w:rsidR="00EF51BD" w:rsidRPr="006E74CF">
        <w:rPr>
          <w:color w:val="000000"/>
          <w:szCs w:val="24"/>
        </w:rPr>
        <w:t xml:space="preserve">нормативно-правовыми актами </w:t>
      </w:r>
      <w:r w:rsidR="00FB1156" w:rsidRPr="006E74CF">
        <w:rPr>
          <w:color w:val="000000"/>
          <w:szCs w:val="24"/>
        </w:rPr>
        <w:t>РФ,</w:t>
      </w:r>
      <w:r w:rsidR="00EF51BD" w:rsidRPr="006E74CF">
        <w:rPr>
          <w:color w:val="000000"/>
          <w:szCs w:val="24"/>
        </w:rPr>
        <w:t xml:space="preserve"> Субъекта РФ и муниципального образования в редакциях, действующих в день утверждения нормативов, в том числе, но не исключительно – следующими </w:t>
      </w:r>
      <w:r w:rsidR="00AB47C2" w:rsidRPr="006E74CF">
        <w:rPr>
          <w:color w:val="000000"/>
          <w:szCs w:val="24"/>
        </w:rPr>
        <w:t xml:space="preserve">нормативно-правовыми </w:t>
      </w:r>
      <w:r w:rsidR="00EF51BD" w:rsidRPr="006E74CF">
        <w:rPr>
          <w:color w:val="000000"/>
          <w:szCs w:val="24"/>
        </w:rPr>
        <w:t>актами</w:t>
      </w:r>
      <w:r w:rsidR="00EF51BD" w:rsidRPr="006E74CF">
        <w:rPr>
          <w:szCs w:val="24"/>
        </w:rPr>
        <w:t>:</w:t>
      </w:r>
    </w:p>
    <w:p w:rsidR="00EF51BD" w:rsidRPr="006E74CF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szCs w:val="24"/>
        </w:rPr>
        <w:t>Градостроительный Кодекс Российской Федерации;</w:t>
      </w:r>
    </w:p>
    <w:p w:rsidR="00EF51BD" w:rsidRPr="006E74CF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szCs w:val="24"/>
        </w:rPr>
        <w:t>Земельный Кодекс Российской Федерации;</w:t>
      </w:r>
    </w:p>
    <w:p w:rsidR="00EF51BD" w:rsidRPr="006E74CF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szCs w:val="24"/>
        </w:rPr>
        <w:t xml:space="preserve">Федеральный </w:t>
      </w:r>
      <w:r w:rsidRPr="006E74CF">
        <w:rPr>
          <w:iCs/>
          <w:szCs w:val="24"/>
        </w:rPr>
        <w:t>закон</w:t>
      </w:r>
      <w:r w:rsidRPr="006E74CF">
        <w:rPr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EF51BD" w:rsidRPr="006E74CF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rStyle w:val="a8"/>
          <w:rFonts w:cs="Times New Roman"/>
          <w:color w:val="auto"/>
          <w:szCs w:val="24"/>
          <w:u w:val="none"/>
        </w:rPr>
        <w:t>Свод правил СП 42.13330.2011 «Градостроительство, планировка и застройка городских и сельских поселений»;</w:t>
      </w:r>
    </w:p>
    <w:p w:rsidR="00EF51BD" w:rsidRPr="006E74CF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color w:val="000000"/>
          <w:szCs w:val="24"/>
        </w:rPr>
        <w:t>Н</w:t>
      </w:r>
      <w:r w:rsidRPr="006E74CF">
        <w:rPr>
          <w:szCs w:val="24"/>
        </w:rPr>
        <w:t xml:space="preserve">ормативы градостроительного проектирования </w:t>
      </w:r>
      <w:r w:rsidR="00BD1019" w:rsidRPr="006E74CF">
        <w:rPr>
          <w:szCs w:val="24"/>
        </w:rPr>
        <w:t>Амурской области</w:t>
      </w:r>
      <w:r w:rsidRPr="006E74CF">
        <w:rPr>
          <w:szCs w:val="24"/>
        </w:rPr>
        <w:t>;</w:t>
      </w:r>
    </w:p>
    <w:p w:rsidR="00BD1019" w:rsidRPr="006E74CF" w:rsidRDefault="008D426B" w:rsidP="00BD1019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color w:val="000000"/>
          <w:szCs w:val="24"/>
        </w:rPr>
        <w:t>Н</w:t>
      </w:r>
      <w:r w:rsidRPr="006E74CF">
        <w:rPr>
          <w:szCs w:val="24"/>
        </w:rPr>
        <w:t xml:space="preserve">ормативы градостроительного проектирования </w:t>
      </w:r>
      <w:r w:rsidRPr="006E74CF">
        <w:rPr>
          <w:rFonts w:eastAsia="Calibri"/>
          <w:szCs w:val="24"/>
        </w:rPr>
        <w:t>муниципального образования Зейский район</w:t>
      </w:r>
      <w:r w:rsidR="008245BD" w:rsidRPr="006E74CF">
        <w:rPr>
          <w:color w:val="000000"/>
          <w:szCs w:val="24"/>
        </w:rPr>
        <w:t>;</w:t>
      </w:r>
    </w:p>
    <w:p w:rsidR="00EF51BD" w:rsidRPr="006E74CF" w:rsidRDefault="00BD1019" w:rsidP="00BD1019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color w:val="000000"/>
          <w:szCs w:val="24"/>
        </w:rPr>
        <w:t xml:space="preserve">Правила землепользования и застройки </w:t>
      </w:r>
      <w:r w:rsidR="00BA115C" w:rsidRPr="006E74CF">
        <w:rPr>
          <w:color w:val="000000"/>
          <w:szCs w:val="24"/>
        </w:rPr>
        <w:t>П</w:t>
      </w:r>
      <w:r w:rsidRPr="006E74CF">
        <w:rPr>
          <w:color w:val="000000"/>
          <w:szCs w:val="24"/>
        </w:rPr>
        <w:t>оселени</w:t>
      </w:r>
      <w:r w:rsidR="00BA115C" w:rsidRPr="006E74CF">
        <w:rPr>
          <w:color w:val="000000"/>
          <w:szCs w:val="24"/>
        </w:rPr>
        <w:t>я</w:t>
      </w:r>
      <w:r w:rsidR="00AB47C2" w:rsidRPr="006E74CF">
        <w:rPr>
          <w:szCs w:val="24"/>
        </w:rPr>
        <w:t>.</w:t>
      </w:r>
    </w:p>
    <w:p w:rsidR="00975062" w:rsidRPr="006E74CF" w:rsidRDefault="00AB47C2" w:rsidP="00717304">
      <w:pPr>
        <w:pStyle w:val="2"/>
        <w:keepLines w:val="0"/>
        <w:numPr>
          <w:ilvl w:val="1"/>
          <w:numId w:val="9"/>
        </w:numPr>
        <w:spacing w:before="240" w:after="120"/>
        <w:jc w:val="left"/>
        <w:rPr>
          <w:szCs w:val="28"/>
        </w:rPr>
      </w:pPr>
      <w:bookmarkStart w:id="6" w:name="_Toc458524208"/>
      <w:r w:rsidRPr="006E74CF">
        <w:rPr>
          <w:szCs w:val="28"/>
        </w:rPr>
        <w:t>Взаимодействие нормативов и иными нормативно-правовыми актами, устанавливающими расчетные показатели</w:t>
      </w:r>
      <w:bookmarkEnd w:id="6"/>
    </w:p>
    <w:p w:rsidR="00EF51BD" w:rsidRPr="006E74CF" w:rsidRDefault="00AB47C2" w:rsidP="00717304">
      <w:pPr>
        <w:pStyle w:val="a4"/>
        <w:numPr>
          <w:ilvl w:val="2"/>
          <w:numId w:val="9"/>
        </w:numPr>
        <w:tabs>
          <w:tab w:val="left" w:pos="1276"/>
        </w:tabs>
        <w:ind w:left="0" w:firstLine="568"/>
        <w:jc w:val="both"/>
        <w:rPr>
          <w:szCs w:val="24"/>
        </w:rPr>
      </w:pPr>
      <w:r w:rsidRPr="006E74CF">
        <w:rPr>
          <w:color w:val="000000"/>
          <w:szCs w:val="24"/>
        </w:rPr>
        <w:t xml:space="preserve">В </w:t>
      </w:r>
      <w:r w:rsidR="006358A1" w:rsidRPr="006E74CF">
        <w:rPr>
          <w:color w:val="000000"/>
          <w:szCs w:val="24"/>
        </w:rPr>
        <w:t>Поселении</w:t>
      </w:r>
      <w:r w:rsidRPr="006E74CF">
        <w:rPr>
          <w:color w:val="000000"/>
          <w:szCs w:val="24"/>
        </w:rPr>
        <w:t xml:space="preserve"> действуют (являются действующими) расчетные и производные показ</w:t>
      </w:r>
      <w:r w:rsidRPr="006E74CF">
        <w:rPr>
          <w:color w:val="000000"/>
          <w:szCs w:val="24"/>
        </w:rPr>
        <w:t>а</w:t>
      </w:r>
      <w:r w:rsidRPr="006E74CF">
        <w:rPr>
          <w:color w:val="000000"/>
          <w:szCs w:val="24"/>
        </w:rPr>
        <w:t xml:space="preserve">тели, установленные нормативно-правовыми актами, согласно ч. 1 ст. 3 </w:t>
      </w:r>
      <w:r w:rsidRPr="006E74CF">
        <w:rPr>
          <w:rFonts w:eastAsia="Calibri"/>
          <w:szCs w:val="24"/>
        </w:rPr>
        <w:t xml:space="preserve">Правил применения </w:t>
      </w:r>
      <w:r w:rsidRPr="006E74CF">
        <w:rPr>
          <w:szCs w:val="24"/>
        </w:rPr>
        <w:t>пок</w:t>
      </w:r>
      <w:r w:rsidRPr="006E74CF">
        <w:rPr>
          <w:szCs w:val="24"/>
        </w:rPr>
        <w:t>а</w:t>
      </w:r>
      <w:r w:rsidRPr="006E74CF">
        <w:rPr>
          <w:szCs w:val="24"/>
        </w:rPr>
        <w:t>зателей.</w:t>
      </w:r>
    </w:p>
    <w:p w:rsidR="00AB47C2" w:rsidRPr="006E74CF" w:rsidRDefault="00AB47C2" w:rsidP="00717304">
      <w:pPr>
        <w:pStyle w:val="a4"/>
        <w:numPr>
          <w:ilvl w:val="2"/>
          <w:numId w:val="9"/>
        </w:numPr>
        <w:tabs>
          <w:tab w:val="left" w:pos="1276"/>
        </w:tabs>
        <w:ind w:left="0" w:firstLine="568"/>
        <w:jc w:val="both"/>
        <w:rPr>
          <w:szCs w:val="24"/>
        </w:rPr>
      </w:pPr>
      <w:r w:rsidRPr="006E74CF">
        <w:rPr>
          <w:szCs w:val="24"/>
        </w:rPr>
        <w:t xml:space="preserve">Настоящими нормативами устанавливается обязательность применения </w:t>
      </w:r>
      <w:r w:rsidRPr="006E74CF">
        <w:rPr>
          <w:color w:val="000000"/>
          <w:szCs w:val="24"/>
        </w:rPr>
        <w:t xml:space="preserve">в </w:t>
      </w:r>
      <w:r w:rsidR="006358A1" w:rsidRPr="006E74CF">
        <w:rPr>
          <w:color w:val="000000"/>
          <w:szCs w:val="24"/>
        </w:rPr>
        <w:t>Поселении</w:t>
      </w:r>
      <w:r w:rsidRPr="006E74CF">
        <w:rPr>
          <w:color w:val="000000"/>
          <w:szCs w:val="24"/>
        </w:rPr>
        <w:t xml:space="preserve"> согласно ч. 4 ст. 3 </w:t>
      </w:r>
      <w:r w:rsidRPr="006E74CF">
        <w:rPr>
          <w:rFonts w:eastAsia="Calibri"/>
          <w:szCs w:val="24"/>
        </w:rPr>
        <w:t xml:space="preserve">Правил применения </w:t>
      </w:r>
      <w:r w:rsidRPr="006E74CF">
        <w:rPr>
          <w:szCs w:val="24"/>
        </w:rPr>
        <w:t>показателей</w:t>
      </w:r>
      <w:r w:rsidRPr="006E74CF">
        <w:rPr>
          <w:color w:val="000000"/>
          <w:szCs w:val="24"/>
        </w:rPr>
        <w:t xml:space="preserve"> рекомендуемых расчетных показателей, уст</w:t>
      </w:r>
      <w:r w:rsidRPr="006E74CF">
        <w:rPr>
          <w:color w:val="000000"/>
          <w:szCs w:val="24"/>
        </w:rPr>
        <w:t>а</w:t>
      </w:r>
      <w:r w:rsidRPr="006E74CF">
        <w:rPr>
          <w:color w:val="000000"/>
          <w:szCs w:val="24"/>
        </w:rPr>
        <w:t xml:space="preserve">навливающих </w:t>
      </w:r>
      <w:r w:rsidRPr="006E74CF">
        <w:rPr>
          <w:szCs w:val="24"/>
        </w:rPr>
        <w:t>минимально допустимый уровень обеспеченности объектами местного значения, а также максимально допустимый уровень территориальной доступности таких объектов для нас</w:t>
      </w:r>
      <w:r w:rsidRPr="006E74CF">
        <w:rPr>
          <w:szCs w:val="24"/>
        </w:rPr>
        <w:t>е</w:t>
      </w:r>
      <w:r w:rsidRPr="006E74CF">
        <w:rPr>
          <w:szCs w:val="24"/>
        </w:rPr>
        <w:t xml:space="preserve">ления </w:t>
      </w:r>
      <w:r w:rsidR="00BD1019" w:rsidRPr="006E74CF">
        <w:rPr>
          <w:color w:val="000000"/>
          <w:szCs w:val="24"/>
        </w:rPr>
        <w:t>муниципальном образовании</w:t>
      </w:r>
      <w:r w:rsidRPr="006E74CF">
        <w:rPr>
          <w:szCs w:val="24"/>
        </w:rPr>
        <w:t>.</w:t>
      </w:r>
    </w:p>
    <w:p w:rsidR="00AB47C2" w:rsidRPr="006E74CF" w:rsidRDefault="00AB47C2" w:rsidP="00AB47C2">
      <w:pPr>
        <w:pStyle w:val="a4"/>
        <w:tabs>
          <w:tab w:val="left" w:pos="1276"/>
        </w:tabs>
        <w:ind w:left="0" w:firstLine="568"/>
        <w:jc w:val="both"/>
        <w:rPr>
          <w:szCs w:val="24"/>
        </w:rPr>
      </w:pPr>
      <w:r w:rsidRPr="006E74CF">
        <w:rPr>
          <w:szCs w:val="24"/>
        </w:rPr>
        <w:t xml:space="preserve">Устанавливается обязательность применения таких </w:t>
      </w:r>
      <w:r w:rsidRPr="006E74CF">
        <w:rPr>
          <w:color w:val="000000"/>
          <w:szCs w:val="24"/>
        </w:rPr>
        <w:t>рекомендуемых</w:t>
      </w:r>
      <w:r w:rsidRPr="006E74CF">
        <w:rPr>
          <w:szCs w:val="24"/>
        </w:rPr>
        <w:t xml:space="preserve"> показателей, устано</w:t>
      </w:r>
      <w:r w:rsidRPr="006E74CF">
        <w:rPr>
          <w:szCs w:val="24"/>
        </w:rPr>
        <w:t>в</w:t>
      </w:r>
      <w:r w:rsidRPr="006E74CF">
        <w:rPr>
          <w:szCs w:val="24"/>
        </w:rPr>
        <w:t>ленных</w:t>
      </w:r>
      <w:r w:rsidRPr="006E74CF">
        <w:rPr>
          <w:color w:val="000000"/>
          <w:szCs w:val="24"/>
        </w:rPr>
        <w:t>, в том числе, но не исключительно – следующими нормативно-правовыми актами</w:t>
      </w:r>
      <w:r w:rsidRPr="006E74CF">
        <w:rPr>
          <w:szCs w:val="24"/>
        </w:rPr>
        <w:t>:</w:t>
      </w:r>
    </w:p>
    <w:p w:rsidR="00AB47C2" w:rsidRPr="006E74CF" w:rsidRDefault="00AB47C2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rStyle w:val="a8"/>
          <w:rFonts w:cs="Times New Roman"/>
          <w:color w:val="auto"/>
          <w:szCs w:val="24"/>
          <w:u w:val="none"/>
        </w:rPr>
        <w:lastRenderedPageBreak/>
        <w:t>Свод правил СП 42.13330.2011 «Градостроительство, планировка и застройка городских и сельских поселений»;</w:t>
      </w:r>
    </w:p>
    <w:p w:rsidR="00AB47C2" w:rsidRPr="006E74CF" w:rsidRDefault="00AB47C2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color w:val="000000"/>
          <w:szCs w:val="24"/>
        </w:rPr>
        <w:t>Н</w:t>
      </w:r>
      <w:r w:rsidRPr="006E74CF">
        <w:rPr>
          <w:szCs w:val="24"/>
        </w:rPr>
        <w:t xml:space="preserve">ормативы градостроительного проектирования </w:t>
      </w:r>
      <w:r w:rsidR="00BD1019" w:rsidRPr="006E74CF">
        <w:rPr>
          <w:szCs w:val="24"/>
        </w:rPr>
        <w:t>Амурской области</w:t>
      </w:r>
      <w:r w:rsidRPr="006E74CF">
        <w:rPr>
          <w:szCs w:val="24"/>
        </w:rPr>
        <w:t>;</w:t>
      </w:r>
    </w:p>
    <w:p w:rsidR="006358A1" w:rsidRPr="006E74CF" w:rsidRDefault="006358A1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color w:val="000000"/>
          <w:szCs w:val="24"/>
        </w:rPr>
        <w:t>Н</w:t>
      </w:r>
      <w:r w:rsidRPr="006E74CF">
        <w:rPr>
          <w:szCs w:val="24"/>
        </w:rPr>
        <w:t xml:space="preserve">ормативы градостроительного проектирования </w:t>
      </w:r>
      <w:r w:rsidRPr="006E74CF">
        <w:rPr>
          <w:rFonts w:eastAsia="Calibri"/>
          <w:szCs w:val="24"/>
        </w:rPr>
        <w:t>муниципального образования Зейский район;</w:t>
      </w:r>
    </w:p>
    <w:p w:rsidR="00AB47C2" w:rsidRPr="006E74CF" w:rsidRDefault="00AB47C2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6E74CF">
        <w:rPr>
          <w:color w:val="000000"/>
          <w:szCs w:val="24"/>
        </w:rPr>
        <w:t xml:space="preserve">Правила землепользования и застройки </w:t>
      </w:r>
      <w:r w:rsidR="006358A1" w:rsidRPr="006E74CF">
        <w:rPr>
          <w:color w:val="000000"/>
          <w:szCs w:val="24"/>
        </w:rPr>
        <w:t>Поселения</w:t>
      </w:r>
      <w:r w:rsidR="00BD1019" w:rsidRPr="006E74CF">
        <w:rPr>
          <w:color w:val="000000"/>
          <w:szCs w:val="24"/>
        </w:rPr>
        <w:t>.</w:t>
      </w:r>
    </w:p>
    <w:p w:rsidR="000344A0" w:rsidRPr="006E74CF" w:rsidRDefault="000344A0">
      <w:pPr>
        <w:spacing w:after="200" w:line="276" w:lineRule="auto"/>
        <w:rPr>
          <w:rFonts w:eastAsia="Times New Roman" w:cs="Times New Roman"/>
          <w:b/>
          <w:bCs/>
          <w:kern w:val="36"/>
          <w:sz w:val="32"/>
          <w:szCs w:val="32"/>
          <w:lang w:eastAsia="ru-RU"/>
        </w:rPr>
      </w:pPr>
      <w:r w:rsidRPr="006E74CF">
        <w:rPr>
          <w:szCs w:val="32"/>
        </w:rPr>
        <w:br w:type="page"/>
      </w:r>
    </w:p>
    <w:p w:rsidR="000344A0" w:rsidRPr="006E74CF" w:rsidRDefault="000344A0" w:rsidP="000344A0">
      <w:pPr>
        <w:pStyle w:val="1"/>
        <w:numPr>
          <w:ilvl w:val="0"/>
          <w:numId w:val="1"/>
        </w:numPr>
        <w:spacing w:before="240"/>
        <w:ind w:left="0" w:firstLine="0"/>
        <w:rPr>
          <w:szCs w:val="32"/>
        </w:rPr>
      </w:pPr>
      <w:bookmarkStart w:id="7" w:name="_Toc458524209"/>
      <w:r w:rsidRPr="006E74CF">
        <w:rPr>
          <w:szCs w:val="32"/>
        </w:rPr>
        <w:lastRenderedPageBreak/>
        <w:t>Р</w:t>
      </w:r>
      <w:r w:rsidRPr="006E74CF">
        <w:t xml:space="preserve">асчетные показатели минимально допустимого уровня </w:t>
      </w:r>
      <w:r w:rsidRPr="006E74CF">
        <w:br/>
        <w:t xml:space="preserve">обеспеченности объектами местного значения и максимально </w:t>
      </w:r>
      <w:r w:rsidRPr="006E74CF">
        <w:br/>
        <w:t xml:space="preserve">допустимого уровня территориальной доступности </w:t>
      </w:r>
      <w:r w:rsidRPr="006E74CF">
        <w:br/>
        <w:t>таких объектов для населения</w:t>
      </w:r>
      <w:bookmarkEnd w:id="7"/>
    </w:p>
    <w:p w:rsidR="00EC4662" w:rsidRPr="006E74CF" w:rsidRDefault="00BB2A6D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8" w:name="_Toc458524210"/>
      <w:r w:rsidRPr="006E74CF">
        <w:rPr>
          <w:rFonts w:eastAsia="Times New Roman"/>
          <w:szCs w:val="24"/>
          <w:lang w:eastAsia="ru-RU"/>
        </w:rPr>
        <w:t xml:space="preserve">Показатели обеспеченности </w:t>
      </w:r>
      <w:r w:rsidR="002F4A1D" w:rsidRPr="006E74CF">
        <w:rPr>
          <w:rFonts w:eastAsia="Times New Roman"/>
          <w:szCs w:val="24"/>
          <w:lang w:eastAsia="ru-RU"/>
        </w:rPr>
        <w:t xml:space="preserve">и доступности объектов </w:t>
      </w:r>
      <w:r w:rsidR="00880F28" w:rsidRPr="006E74CF">
        <w:rPr>
          <w:rFonts w:eastAsia="Times New Roman"/>
          <w:szCs w:val="24"/>
          <w:lang w:eastAsia="ru-RU"/>
        </w:rPr>
        <w:t>жил</w:t>
      </w:r>
      <w:r w:rsidR="00B90706" w:rsidRPr="006E74CF">
        <w:rPr>
          <w:rFonts w:eastAsia="Times New Roman"/>
          <w:szCs w:val="24"/>
          <w:lang w:eastAsia="ru-RU"/>
        </w:rPr>
        <w:t>ого</w:t>
      </w:r>
      <w:r w:rsidR="00880F28" w:rsidRPr="006E74CF">
        <w:rPr>
          <w:rFonts w:eastAsia="Times New Roman"/>
          <w:szCs w:val="24"/>
          <w:lang w:eastAsia="ru-RU"/>
        </w:rPr>
        <w:t xml:space="preserve"> </w:t>
      </w:r>
      <w:r w:rsidR="00B90706" w:rsidRPr="006E74CF">
        <w:rPr>
          <w:rFonts w:eastAsia="Times New Roman"/>
          <w:szCs w:val="24"/>
          <w:lang w:eastAsia="ru-RU"/>
        </w:rPr>
        <w:t>фонда</w:t>
      </w:r>
      <w:bookmarkEnd w:id="8"/>
    </w:p>
    <w:p w:rsidR="00754493" w:rsidRPr="006E74CF" w:rsidRDefault="00754493" w:rsidP="00754493">
      <w:pPr>
        <w:spacing w:before="120"/>
        <w:ind w:firstLine="567"/>
        <w:jc w:val="both"/>
        <w:rPr>
          <w:rFonts w:eastAsia="Times New Roman" w:cs="Times New Roman"/>
          <w:lang w:eastAsia="ru-RU"/>
        </w:rPr>
      </w:pPr>
      <w:r w:rsidRPr="006E74CF">
        <w:rPr>
          <w:lang w:eastAsia="ru-RU"/>
        </w:rPr>
        <w:t>Показатели обеспеченности и доступности объектов жилой и дачной (садовой) застройки</w:t>
      </w:r>
      <w:r w:rsidRPr="006E74CF">
        <w:rPr>
          <w:rFonts w:eastAsia="Times New Roman" w:cs="Times New Roman"/>
          <w:lang w:eastAsia="ru-RU"/>
        </w:rPr>
        <w:t xml:space="preserve"> </w:t>
      </w:r>
      <w:r w:rsidR="000344A0" w:rsidRPr="006E74CF">
        <w:rPr>
          <w:rFonts w:eastAsia="Times New Roman" w:cs="Times New Roman"/>
          <w:lang w:eastAsia="ru-RU"/>
        </w:rPr>
        <w:t>с</w:t>
      </w:r>
      <w:r w:rsidR="000344A0" w:rsidRPr="006E74CF">
        <w:rPr>
          <w:rFonts w:eastAsia="Times New Roman" w:cs="Times New Roman"/>
          <w:lang w:eastAsia="ru-RU"/>
        </w:rPr>
        <w:t>о</w:t>
      </w:r>
      <w:r w:rsidR="000344A0" w:rsidRPr="006E74CF">
        <w:rPr>
          <w:rFonts w:eastAsia="Times New Roman" w:cs="Times New Roman"/>
          <w:lang w:eastAsia="ru-RU"/>
        </w:rPr>
        <w:t>гласно  Районным Нормативам</w:t>
      </w:r>
      <w:r w:rsidRPr="006E74CF">
        <w:rPr>
          <w:szCs w:val="24"/>
        </w:rPr>
        <w:t>.</w:t>
      </w:r>
    </w:p>
    <w:p w:rsidR="002F4A1D" w:rsidRPr="006E74CF" w:rsidRDefault="002F4A1D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9" w:name="_Toc458524211"/>
      <w:r w:rsidRPr="006E74CF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="00B94E9B" w:rsidRPr="006E74CF">
        <w:rPr>
          <w:rFonts w:eastAsia="Times New Roman"/>
          <w:szCs w:val="24"/>
          <w:lang w:eastAsia="ru-RU"/>
        </w:rPr>
        <w:t>, относящихся к</w:t>
      </w:r>
      <w:r w:rsidRPr="006E74CF">
        <w:rPr>
          <w:rFonts w:eastAsia="Times New Roman"/>
          <w:szCs w:val="24"/>
          <w:lang w:eastAsia="ru-RU"/>
        </w:rPr>
        <w:t xml:space="preserve"> </w:t>
      </w:r>
      <w:r w:rsidR="00B401EB" w:rsidRPr="006E74CF">
        <w:rPr>
          <w:rFonts w:eastAsia="Times New Roman"/>
          <w:szCs w:val="24"/>
          <w:lang w:eastAsia="ru-RU"/>
        </w:rPr>
        <w:t xml:space="preserve">области </w:t>
      </w:r>
      <w:r w:rsidRPr="006E74CF">
        <w:rPr>
          <w:rFonts w:eastAsia="Times New Roman"/>
          <w:szCs w:val="24"/>
          <w:lang w:eastAsia="ru-RU"/>
        </w:rPr>
        <w:t>электр</w:t>
      </w:r>
      <w:r w:rsidRPr="006E74CF">
        <w:rPr>
          <w:rFonts w:eastAsia="Times New Roman"/>
          <w:szCs w:val="24"/>
          <w:lang w:eastAsia="ru-RU"/>
        </w:rPr>
        <w:t>о</w:t>
      </w:r>
      <w:r w:rsidRPr="006E74CF">
        <w:rPr>
          <w:rFonts w:eastAsia="Times New Roman"/>
          <w:szCs w:val="24"/>
          <w:lang w:eastAsia="ru-RU"/>
        </w:rPr>
        <w:t>снабжени</w:t>
      </w:r>
      <w:r w:rsidR="00B94E9B" w:rsidRPr="006E74CF">
        <w:rPr>
          <w:rFonts w:eastAsia="Times New Roman"/>
          <w:szCs w:val="24"/>
          <w:lang w:eastAsia="ru-RU"/>
        </w:rPr>
        <w:t>е</w:t>
      </w:r>
      <w:bookmarkEnd w:id="9"/>
    </w:p>
    <w:p w:rsidR="00E06A8F" w:rsidRPr="006E74CF" w:rsidRDefault="00E06A8F" w:rsidP="004F1DF5">
      <w:pPr>
        <w:ind w:firstLine="567"/>
        <w:jc w:val="both"/>
        <w:rPr>
          <w:rFonts w:eastAsia="Times New Roman" w:cs="Times New Roman"/>
          <w:lang w:eastAsia="ru-RU"/>
        </w:rPr>
      </w:pPr>
      <w:r w:rsidRPr="006E74CF">
        <w:rPr>
          <w:lang w:eastAsia="ru-RU"/>
        </w:rPr>
        <w:t xml:space="preserve">Показатели обеспеченности и доступности </w:t>
      </w:r>
      <w:proofErr w:type="gramStart"/>
      <w:r w:rsidRPr="006E74CF">
        <w:rPr>
          <w:lang w:eastAsia="ru-RU"/>
        </w:rPr>
        <w:t>объектов</w:t>
      </w:r>
      <w:proofErr w:type="gramEnd"/>
      <w:r w:rsidRPr="006E74CF">
        <w:rPr>
          <w:lang w:eastAsia="ru-RU"/>
        </w:rPr>
        <w:t xml:space="preserve"> </w:t>
      </w:r>
      <w:r w:rsidRPr="006E74CF">
        <w:rPr>
          <w:rFonts w:eastAsia="Times New Roman"/>
          <w:szCs w:val="24"/>
          <w:lang w:eastAsia="ru-RU"/>
        </w:rPr>
        <w:t>относящиеся к области электроснабж</w:t>
      </w:r>
      <w:r w:rsidRPr="006E74CF">
        <w:rPr>
          <w:rFonts w:eastAsia="Times New Roman"/>
          <w:szCs w:val="24"/>
          <w:lang w:eastAsia="ru-RU"/>
        </w:rPr>
        <w:t>е</w:t>
      </w:r>
      <w:r w:rsidRPr="006E74CF">
        <w:rPr>
          <w:rFonts w:eastAsia="Times New Roman"/>
          <w:szCs w:val="24"/>
          <w:lang w:eastAsia="ru-RU"/>
        </w:rPr>
        <w:t xml:space="preserve">ние, </w:t>
      </w:r>
      <w:r w:rsidR="000344A0" w:rsidRPr="006E74CF">
        <w:rPr>
          <w:rFonts w:eastAsia="Times New Roman" w:cs="Times New Roman"/>
          <w:lang w:eastAsia="ru-RU"/>
        </w:rPr>
        <w:t>согласно  Районным Нормативам</w:t>
      </w:r>
      <w:r w:rsidRPr="006E74CF">
        <w:rPr>
          <w:szCs w:val="24"/>
        </w:rPr>
        <w:t>.</w:t>
      </w:r>
    </w:p>
    <w:p w:rsidR="00B94E9B" w:rsidRPr="006E74CF" w:rsidRDefault="00B94E9B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0" w:name="_Toc458524212"/>
      <w:r w:rsidRPr="006E74CF">
        <w:rPr>
          <w:rFonts w:eastAsia="Times New Roman"/>
          <w:szCs w:val="24"/>
          <w:lang w:eastAsia="ru-RU"/>
        </w:rPr>
        <w:t xml:space="preserve">Показатели обеспеченности и доступности объектов, относящихся к </w:t>
      </w:r>
      <w:r w:rsidR="00CF5E4B" w:rsidRPr="006E74CF">
        <w:rPr>
          <w:rFonts w:eastAsia="Times New Roman"/>
          <w:szCs w:val="24"/>
          <w:lang w:eastAsia="ru-RU"/>
        </w:rPr>
        <w:t xml:space="preserve">области </w:t>
      </w:r>
      <w:r w:rsidRPr="006E74CF">
        <w:rPr>
          <w:rFonts w:eastAsia="Times New Roman"/>
          <w:szCs w:val="24"/>
          <w:lang w:eastAsia="ru-RU"/>
        </w:rPr>
        <w:t>теплосна</w:t>
      </w:r>
      <w:r w:rsidRPr="006E74CF">
        <w:rPr>
          <w:rFonts w:eastAsia="Times New Roman"/>
          <w:szCs w:val="24"/>
          <w:lang w:eastAsia="ru-RU"/>
        </w:rPr>
        <w:t>б</w:t>
      </w:r>
      <w:r w:rsidRPr="006E74CF">
        <w:rPr>
          <w:rFonts w:eastAsia="Times New Roman"/>
          <w:szCs w:val="24"/>
          <w:lang w:eastAsia="ru-RU"/>
        </w:rPr>
        <w:t>жение</w:t>
      </w:r>
      <w:bookmarkEnd w:id="10"/>
    </w:p>
    <w:p w:rsidR="00E06A8F" w:rsidRPr="006E74CF" w:rsidRDefault="00E06A8F" w:rsidP="00E06A8F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6E74CF">
        <w:rPr>
          <w:lang w:eastAsia="ru-RU"/>
        </w:rPr>
        <w:t xml:space="preserve">Показатели обеспеченности и доступности </w:t>
      </w:r>
      <w:proofErr w:type="gramStart"/>
      <w:r w:rsidRPr="006E74CF">
        <w:rPr>
          <w:lang w:eastAsia="ru-RU"/>
        </w:rPr>
        <w:t>объектов</w:t>
      </w:r>
      <w:proofErr w:type="gramEnd"/>
      <w:r w:rsidRPr="006E74CF">
        <w:rPr>
          <w:lang w:eastAsia="ru-RU"/>
        </w:rPr>
        <w:t xml:space="preserve"> </w:t>
      </w:r>
      <w:r w:rsidRPr="006E74CF">
        <w:rPr>
          <w:rFonts w:eastAsia="Times New Roman"/>
          <w:szCs w:val="24"/>
          <w:lang w:eastAsia="ru-RU"/>
        </w:rPr>
        <w:t xml:space="preserve">относящиеся к области теплоснабжение, </w:t>
      </w:r>
      <w:r w:rsidR="000344A0" w:rsidRPr="006E74CF">
        <w:rPr>
          <w:rFonts w:eastAsia="Times New Roman" w:cs="Times New Roman"/>
          <w:lang w:eastAsia="ru-RU"/>
        </w:rPr>
        <w:t>согласно  Районным Нормативам</w:t>
      </w:r>
      <w:r w:rsidR="005A5D8E" w:rsidRPr="006E74CF">
        <w:rPr>
          <w:rFonts w:eastAsia="Times New Roman" w:cs="Times New Roman"/>
          <w:lang w:eastAsia="ru-RU"/>
        </w:rPr>
        <w:t>.</w:t>
      </w:r>
    </w:p>
    <w:p w:rsidR="00CF5E4B" w:rsidRPr="006E74CF" w:rsidRDefault="00CF5E4B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1" w:name="_Toc458524213"/>
      <w:r w:rsidRPr="006E74CF">
        <w:rPr>
          <w:rFonts w:eastAsia="Times New Roman"/>
          <w:szCs w:val="24"/>
          <w:lang w:eastAsia="ru-RU"/>
        </w:rPr>
        <w:t>Показатели обеспеченности и доступности объектов, относящихся к области газосна</w:t>
      </w:r>
      <w:r w:rsidRPr="006E74CF">
        <w:rPr>
          <w:rFonts w:eastAsia="Times New Roman"/>
          <w:szCs w:val="24"/>
          <w:lang w:eastAsia="ru-RU"/>
        </w:rPr>
        <w:t>б</w:t>
      </w:r>
      <w:r w:rsidRPr="006E74CF">
        <w:rPr>
          <w:rFonts w:eastAsia="Times New Roman"/>
          <w:szCs w:val="24"/>
          <w:lang w:eastAsia="ru-RU"/>
        </w:rPr>
        <w:t>жение</w:t>
      </w:r>
      <w:bookmarkEnd w:id="11"/>
    </w:p>
    <w:p w:rsidR="00E06A8F" w:rsidRPr="006E74CF" w:rsidRDefault="00E06A8F" w:rsidP="00E06A8F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6E74CF">
        <w:rPr>
          <w:lang w:eastAsia="ru-RU"/>
        </w:rPr>
        <w:t xml:space="preserve">Показатели обеспеченности и доступности </w:t>
      </w:r>
      <w:proofErr w:type="gramStart"/>
      <w:r w:rsidRPr="006E74CF">
        <w:rPr>
          <w:lang w:eastAsia="ru-RU"/>
        </w:rPr>
        <w:t>объектов</w:t>
      </w:r>
      <w:proofErr w:type="gramEnd"/>
      <w:r w:rsidRPr="006E74CF">
        <w:rPr>
          <w:lang w:eastAsia="ru-RU"/>
        </w:rPr>
        <w:t xml:space="preserve"> </w:t>
      </w:r>
      <w:r w:rsidRPr="006E74CF">
        <w:rPr>
          <w:rFonts w:eastAsia="Times New Roman"/>
          <w:szCs w:val="24"/>
          <w:lang w:eastAsia="ru-RU"/>
        </w:rPr>
        <w:t xml:space="preserve">относящиеся к области газоснабжение, </w:t>
      </w:r>
      <w:r w:rsidR="000344A0" w:rsidRPr="006E74CF">
        <w:rPr>
          <w:rFonts w:eastAsia="Times New Roman" w:cs="Times New Roman"/>
          <w:lang w:eastAsia="ru-RU"/>
        </w:rPr>
        <w:t>согласно  Районным Нормативам</w:t>
      </w:r>
      <w:r w:rsidR="002E75DA" w:rsidRPr="006E74CF">
        <w:rPr>
          <w:rFonts w:eastAsia="Times New Roman" w:cs="Times New Roman"/>
          <w:lang w:eastAsia="ru-RU"/>
        </w:rPr>
        <w:t>.</w:t>
      </w:r>
    </w:p>
    <w:p w:rsidR="00BD4D6A" w:rsidRPr="006E74CF" w:rsidRDefault="00BD4D6A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2" w:name="_Toc458524214"/>
      <w:r w:rsidRPr="006E74CF">
        <w:rPr>
          <w:rFonts w:eastAsia="Times New Roman"/>
          <w:szCs w:val="24"/>
          <w:lang w:eastAsia="ru-RU"/>
        </w:rPr>
        <w:t xml:space="preserve">Показатели обеспеченности и доступности объектов, относящихся к области </w:t>
      </w:r>
      <w:r w:rsidR="00E86D79" w:rsidRPr="006E74CF">
        <w:rPr>
          <w:rFonts w:eastAsia="Times New Roman"/>
          <w:szCs w:val="24"/>
          <w:lang w:eastAsia="ru-RU"/>
        </w:rPr>
        <w:t>вод</w:t>
      </w:r>
      <w:r w:rsidRPr="006E74CF">
        <w:rPr>
          <w:rFonts w:eastAsia="Times New Roman"/>
          <w:szCs w:val="24"/>
          <w:lang w:eastAsia="ru-RU"/>
        </w:rPr>
        <w:t>осна</w:t>
      </w:r>
      <w:r w:rsidRPr="006E74CF">
        <w:rPr>
          <w:rFonts w:eastAsia="Times New Roman"/>
          <w:szCs w:val="24"/>
          <w:lang w:eastAsia="ru-RU"/>
        </w:rPr>
        <w:t>б</w:t>
      </w:r>
      <w:r w:rsidRPr="006E74CF">
        <w:rPr>
          <w:rFonts w:eastAsia="Times New Roman"/>
          <w:szCs w:val="24"/>
          <w:lang w:eastAsia="ru-RU"/>
        </w:rPr>
        <w:t>жение</w:t>
      </w:r>
      <w:bookmarkEnd w:id="12"/>
    </w:p>
    <w:p w:rsidR="005A5D8E" w:rsidRPr="006E74CF" w:rsidRDefault="005A5D8E" w:rsidP="005A5D8E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6E74CF">
        <w:rPr>
          <w:lang w:eastAsia="ru-RU"/>
        </w:rPr>
        <w:t xml:space="preserve">Показатели обеспеченности и доступности </w:t>
      </w:r>
      <w:proofErr w:type="gramStart"/>
      <w:r w:rsidRPr="006E74CF">
        <w:rPr>
          <w:lang w:eastAsia="ru-RU"/>
        </w:rPr>
        <w:t>объектов</w:t>
      </w:r>
      <w:proofErr w:type="gramEnd"/>
      <w:r w:rsidRPr="006E74CF">
        <w:rPr>
          <w:lang w:eastAsia="ru-RU"/>
        </w:rPr>
        <w:t xml:space="preserve"> </w:t>
      </w:r>
      <w:r w:rsidRPr="006E74CF">
        <w:rPr>
          <w:rFonts w:eastAsia="Times New Roman"/>
          <w:szCs w:val="24"/>
          <w:lang w:eastAsia="ru-RU"/>
        </w:rPr>
        <w:t xml:space="preserve">относящиеся к области водоснабжение, </w:t>
      </w:r>
      <w:r w:rsidR="000344A0" w:rsidRPr="006E74CF">
        <w:rPr>
          <w:rFonts w:eastAsia="Times New Roman" w:cs="Times New Roman"/>
          <w:lang w:eastAsia="ru-RU"/>
        </w:rPr>
        <w:t>согласно  Районным Нормативам</w:t>
      </w:r>
      <w:r w:rsidRPr="006E74CF">
        <w:rPr>
          <w:rFonts w:eastAsia="Times New Roman" w:cs="Times New Roman"/>
          <w:lang w:eastAsia="ru-RU"/>
        </w:rPr>
        <w:t>.</w:t>
      </w:r>
    </w:p>
    <w:p w:rsidR="00086EE6" w:rsidRPr="006E74CF" w:rsidRDefault="00086EE6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3" w:name="_Toc458524215"/>
      <w:r w:rsidRPr="006E74CF">
        <w:rPr>
          <w:rFonts w:eastAsia="Times New Roman"/>
          <w:szCs w:val="24"/>
          <w:lang w:eastAsia="ru-RU"/>
        </w:rPr>
        <w:t>Показатели обеспеченности и доступности объектов, относящихся к области водоотв</w:t>
      </w:r>
      <w:r w:rsidRPr="006E74CF">
        <w:rPr>
          <w:rFonts w:eastAsia="Times New Roman"/>
          <w:szCs w:val="24"/>
          <w:lang w:eastAsia="ru-RU"/>
        </w:rPr>
        <w:t>е</w:t>
      </w:r>
      <w:r w:rsidRPr="006E74CF">
        <w:rPr>
          <w:rFonts w:eastAsia="Times New Roman"/>
          <w:szCs w:val="24"/>
          <w:lang w:eastAsia="ru-RU"/>
        </w:rPr>
        <w:t>дение</w:t>
      </w:r>
      <w:bookmarkEnd w:id="13"/>
    </w:p>
    <w:p w:rsidR="005A5D8E" w:rsidRPr="006E74CF" w:rsidRDefault="005A5D8E" w:rsidP="005A5D8E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6E74CF">
        <w:rPr>
          <w:lang w:eastAsia="ru-RU"/>
        </w:rPr>
        <w:t xml:space="preserve">Показатели обеспеченности и доступности </w:t>
      </w:r>
      <w:proofErr w:type="gramStart"/>
      <w:r w:rsidRPr="006E74CF">
        <w:rPr>
          <w:lang w:eastAsia="ru-RU"/>
        </w:rPr>
        <w:t>объектов</w:t>
      </w:r>
      <w:proofErr w:type="gramEnd"/>
      <w:r w:rsidRPr="006E74CF">
        <w:rPr>
          <w:lang w:eastAsia="ru-RU"/>
        </w:rPr>
        <w:t xml:space="preserve"> </w:t>
      </w:r>
      <w:r w:rsidRPr="006E74CF">
        <w:rPr>
          <w:rFonts w:eastAsia="Times New Roman"/>
          <w:szCs w:val="24"/>
          <w:lang w:eastAsia="ru-RU"/>
        </w:rPr>
        <w:t xml:space="preserve">относящиеся к области </w:t>
      </w:r>
      <w:r w:rsidRPr="006E74CF">
        <w:rPr>
          <w:rFonts w:cs="Times New Roman"/>
          <w:szCs w:val="24"/>
        </w:rPr>
        <w:t>водоотведени</w:t>
      </w:r>
      <w:r w:rsidRPr="006E74CF">
        <w:rPr>
          <w:rFonts w:eastAsia="Times New Roman"/>
          <w:szCs w:val="24"/>
          <w:lang w:eastAsia="ru-RU"/>
        </w:rPr>
        <w:t xml:space="preserve">е, </w:t>
      </w:r>
      <w:r w:rsidR="000344A0" w:rsidRPr="006E74CF">
        <w:rPr>
          <w:rFonts w:eastAsia="Times New Roman" w:cs="Times New Roman"/>
          <w:lang w:eastAsia="ru-RU"/>
        </w:rPr>
        <w:t>согласно  Районным Нормативам</w:t>
      </w:r>
      <w:r w:rsidRPr="006E74CF">
        <w:rPr>
          <w:rFonts w:eastAsia="Times New Roman" w:cs="Times New Roman"/>
          <w:lang w:eastAsia="ru-RU"/>
        </w:rPr>
        <w:t>.</w:t>
      </w:r>
    </w:p>
    <w:p w:rsidR="00581B05" w:rsidRPr="006E74CF" w:rsidRDefault="00581B05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4" w:name="_Toc458524216"/>
      <w:r w:rsidRPr="006E74CF">
        <w:rPr>
          <w:rFonts w:eastAsia="Times New Roman"/>
          <w:szCs w:val="24"/>
          <w:lang w:eastAsia="ru-RU"/>
        </w:rPr>
        <w:t xml:space="preserve">Показатели обеспеченности и доступности объектов, относящихся к области </w:t>
      </w:r>
      <w:r w:rsidRPr="006E74CF">
        <w:rPr>
          <w:szCs w:val="24"/>
        </w:rPr>
        <w:t>автом</w:t>
      </w:r>
      <w:r w:rsidRPr="006E74CF">
        <w:rPr>
          <w:szCs w:val="24"/>
        </w:rPr>
        <w:t>о</w:t>
      </w:r>
      <w:r w:rsidRPr="006E74CF">
        <w:rPr>
          <w:szCs w:val="24"/>
        </w:rPr>
        <w:t>бильные дороги местного значения</w:t>
      </w:r>
      <w:bookmarkEnd w:id="14"/>
    </w:p>
    <w:p w:rsidR="005A5D8E" w:rsidRPr="006E74CF" w:rsidRDefault="005A5D8E" w:rsidP="005A5D8E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6E74CF">
        <w:rPr>
          <w:lang w:eastAsia="ru-RU"/>
        </w:rPr>
        <w:t>Показатели обеспеченности и доступности объектов</w:t>
      </w:r>
      <w:r w:rsidR="00046B93" w:rsidRPr="006E74CF">
        <w:rPr>
          <w:lang w:eastAsia="ru-RU"/>
        </w:rPr>
        <w:t>,</w:t>
      </w:r>
      <w:r w:rsidRPr="006E74CF">
        <w:rPr>
          <w:lang w:eastAsia="ru-RU"/>
        </w:rPr>
        <w:t xml:space="preserve"> </w:t>
      </w:r>
      <w:r w:rsidRPr="006E74CF">
        <w:rPr>
          <w:rFonts w:eastAsia="Times New Roman"/>
          <w:szCs w:val="24"/>
          <w:lang w:eastAsia="ru-RU"/>
        </w:rPr>
        <w:t xml:space="preserve">относящиеся к области </w:t>
      </w:r>
      <w:r w:rsidRPr="006E74CF">
        <w:rPr>
          <w:rStyle w:val="blk"/>
        </w:rPr>
        <w:t>автомобильные дороги местного значения</w:t>
      </w:r>
      <w:r w:rsidRPr="006E74CF">
        <w:rPr>
          <w:rFonts w:eastAsia="Times New Roman"/>
          <w:szCs w:val="24"/>
          <w:lang w:eastAsia="ru-RU"/>
        </w:rPr>
        <w:t xml:space="preserve">, </w:t>
      </w:r>
      <w:r w:rsidR="000344A0" w:rsidRPr="006E74CF">
        <w:rPr>
          <w:rFonts w:eastAsia="Times New Roman" w:cs="Times New Roman"/>
          <w:lang w:eastAsia="ru-RU"/>
        </w:rPr>
        <w:t>согласно  Районным Нормативам</w:t>
      </w:r>
      <w:r w:rsidRPr="006E74CF">
        <w:rPr>
          <w:rFonts w:eastAsia="Times New Roman" w:cs="Times New Roman"/>
          <w:lang w:eastAsia="ru-RU"/>
        </w:rPr>
        <w:t>.</w:t>
      </w:r>
    </w:p>
    <w:p w:rsidR="00896900" w:rsidRPr="006E74CF" w:rsidRDefault="00896900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5" w:name="_Toc458524217"/>
      <w:r w:rsidRPr="006E74CF">
        <w:rPr>
          <w:rFonts w:eastAsia="Times New Roman"/>
          <w:szCs w:val="24"/>
          <w:lang w:eastAsia="ru-RU"/>
        </w:rPr>
        <w:t xml:space="preserve">Показатели обеспеченности и доступности объектов, относящихся к области </w:t>
      </w:r>
      <w:r w:rsidRPr="006E74CF">
        <w:rPr>
          <w:szCs w:val="24"/>
        </w:rPr>
        <w:t>физическая культура и массовый спорт</w:t>
      </w:r>
      <w:bookmarkEnd w:id="15"/>
    </w:p>
    <w:p w:rsidR="00046B93" w:rsidRPr="006E74CF" w:rsidRDefault="00046B93" w:rsidP="00046B93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6E74CF">
        <w:rPr>
          <w:lang w:eastAsia="ru-RU"/>
        </w:rPr>
        <w:t xml:space="preserve">Показатели обеспеченности и доступности объектов, </w:t>
      </w:r>
      <w:r w:rsidRPr="006E74CF">
        <w:rPr>
          <w:rFonts w:eastAsia="Times New Roman"/>
          <w:szCs w:val="24"/>
          <w:lang w:eastAsia="ru-RU"/>
        </w:rPr>
        <w:t xml:space="preserve">относящиеся к области </w:t>
      </w:r>
      <w:r w:rsidRPr="006E74CF">
        <w:rPr>
          <w:szCs w:val="24"/>
        </w:rPr>
        <w:t>физическая культура и массовый спорт</w:t>
      </w:r>
      <w:r w:rsidRPr="006E74CF">
        <w:rPr>
          <w:rFonts w:eastAsia="Times New Roman"/>
          <w:szCs w:val="24"/>
          <w:lang w:eastAsia="ru-RU"/>
        </w:rPr>
        <w:t xml:space="preserve">, </w:t>
      </w:r>
      <w:r w:rsidR="000344A0" w:rsidRPr="006E74CF">
        <w:rPr>
          <w:rFonts w:eastAsia="Times New Roman" w:cs="Times New Roman"/>
          <w:lang w:eastAsia="ru-RU"/>
        </w:rPr>
        <w:t>согласно  Районным Нормативам</w:t>
      </w:r>
      <w:r w:rsidRPr="006E74CF">
        <w:rPr>
          <w:rFonts w:eastAsia="Times New Roman" w:cs="Times New Roman"/>
          <w:lang w:eastAsia="ru-RU"/>
        </w:rPr>
        <w:t>.</w:t>
      </w:r>
    </w:p>
    <w:p w:rsidR="0054501B" w:rsidRPr="006E74CF" w:rsidRDefault="00F22D41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6" w:name="_Toc407117136"/>
      <w:bookmarkStart w:id="17" w:name="_Toc458524218"/>
      <w:r w:rsidRPr="006E74CF">
        <w:rPr>
          <w:rFonts w:eastAsia="Times New Roman"/>
          <w:lang w:eastAsia="ru-RU"/>
        </w:rPr>
        <w:t>Показатели обеспеченности и доступности объектов, относящихся к области образов</w:t>
      </w:r>
      <w:r w:rsidRPr="006E74CF">
        <w:rPr>
          <w:rFonts w:eastAsia="Times New Roman"/>
          <w:lang w:eastAsia="ru-RU"/>
        </w:rPr>
        <w:t>а</w:t>
      </w:r>
      <w:r w:rsidRPr="006E74CF">
        <w:rPr>
          <w:rFonts w:eastAsia="Times New Roman"/>
          <w:lang w:eastAsia="ru-RU"/>
        </w:rPr>
        <w:t>ние</w:t>
      </w:r>
      <w:bookmarkEnd w:id="16"/>
      <w:bookmarkEnd w:id="17"/>
    </w:p>
    <w:p w:rsidR="00046B93" w:rsidRPr="006E74CF" w:rsidRDefault="00046B93" w:rsidP="00046B93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Показатели обеспеченности и доступности </w:t>
      </w:r>
      <w:proofErr w:type="gramStart"/>
      <w:r w:rsidRPr="006E74CF">
        <w:rPr>
          <w:rFonts w:cs="Times New Roman"/>
          <w:szCs w:val="24"/>
        </w:rPr>
        <w:t>объектов</w:t>
      </w:r>
      <w:proofErr w:type="gramEnd"/>
      <w:r w:rsidRPr="006E74CF">
        <w:rPr>
          <w:rFonts w:cs="Times New Roman"/>
          <w:szCs w:val="24"/>
        </w:rPr>
        <w:t xml:space="preserve"> относящиеся к области образование, </w:t>
      </w:r>
      <w:r w:rsidR="000344A0" w:rsidRPr="006E74CF">
        <w:rPr>
          <w:rFonts w:cs="Times New Roman"/>
          <w:szCs w:val="24"/>
        </w:rPr>
        <w:t>с</w:t>
      </w:r>
      <w:r w:rsidR="000344A0" w:rsidRPr="006E74CF">
        <w:rPr>
          <w:rFonts w:cs="Times New Roman"/>
          <w:szCs w:val="24"/>
        </w:rPr>
        <w:t>о</w:t>
      </w:r>
      <w:r w:rsidR="000344A0" w:rsidRPr="006E74CF">
        <w:rPr>
          <w:rFonts w:cs="Times New Roman"/>
          <w:szCs w:val="24"/>
        </w:rPr>
        <w:t>гласно  Районным Нормативам</w:t>
      </w:r>
      <w:r w:rsidRPr="006E74CF">
        <w:rPr>
          <w:rFonts w:cs="Times New Roman"/>
          <w:szCs w:val="24"/>
        </w:rPr>
        <w:t>.</w:t>
      </w:r>
    </w:p>
    <w:p w:rsidR="001B5D1A" w:rsidRPr="006E74CF" w:rsidRDefault="001B5D1A" w:rsidP="00D8144C">
      <w:pPr>
        <w:pStyle w:val="3"/>
        <w:numPr>
          <w:ilvl w:val="1"/>
          <w:numId w:val="1"/>
        </w:numPr>
        <w:jc w:val="both"/>
        <w:rPr>
          <w:rFonts w:eastAsia="Times New Roman"/>
          <w:szCs w:val="24"/>
          <w:lang w:eastAsia="ru-RU"/>
        </w:rPr>
      </w:pPr>
      <w:bookmarkStart w:id="18" w:name="_Toc458524219"/>
      <w:r w:rsidRPr="006E74CF">
        <w:rPr>
          <w:rFonts w:eastAsia="Times New Roman"/>
          <w:szCs w:val="24"/>
          <w:lang w:eastAsia="ru-RU"/>
        </w:rPr>
        <w:lastRenderedPageBreak/>
        <w:t>Показатели обеспеченности и доступности объектов</w:t>
      </w:r>
      <w:r w:rsidRPr="006E74CF">
        <w:rPr>
          <w:szCs w:val="24"/>
        </w:rPr>
        <w:t>, относящихся к области здрав</w:t>
      </w:r>
      <w:r w:rsidRPr="006E74CF">
        <w:rPr>
          <w:szCs w:val="24"/>
        </w:rPr>
        <w:t>о</w:t>
      </w:r>
      <w:r w:rsidRPr="006E74CF">
        <w:rPr>
          <w:szCs w:val="24"/>
        </w:rPr>
        <w:t>охранение</w:t>
      </w:r>
      <w:bookmarkEnd w:id="18"/>
    </w:p>
    <w:p w:rsidR="00046B93" w:rsidRPr="006E74CF" w:rsidRDefault="00046B93" w:rsidP="00046B93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Показатели обеспеченности и доступности </w:t>
      </w:r>
      <w:proofErr w:type="gramStart"/>
      <w:r w:rsidRPr="006E74CF">
        <w:rPr>
          <w:rFonts w:cs="Times New Roman"/>
          <w:szCs w:val="24"/>
        </w:rPr>
        <w:t>объектов</w:t>
      </w:r>
      <w:proofErr w:type="gramEnd"/>
      <w:r w:rsidRPr="006E74CF">
        <w:rPr>
          <w:rFonts w:cs="Times New Roman"/>
          <w:szCs w:val="24"/>
        </w:rPr>
        <w:t xml:space="preserve"> относящиеся к области </w:t>
      </w:r>
      <w:r w:rsidRPr="006E74CF">
        <w:rPr>
          <w:szCs w:val="24"/>
        </w:rPr>
        <w:t>здравоохран</w:t>
      </w:r>
      <w:r w:rsidRPr="006E74CF">
        <w:rPr>
          <w:szCs w:val="24"/>
        </w:rPr>
        <w:t>е</w:t>
      </w:r>
      <w:r w:rsidRPr="006E74CF">
        <w:rPr>
          <w:szCs w:val="24"/>
        </w:rPr>
        <w:t>ни</w:t>
      </w:r>
      <w:r w:rsidRPr="006E74CF">
        <w:rPr>
          <w:rFonts w:cs="Times New Roman"/>
          <w:szCs w:val="24"/>
        </w:rPr>
        <w:t xml:space="preserve">е, </w:t>
      </w:r>
      <w:r w:rsidR="000344A0" w:rsidRPr="006E74CF">
        <w:rPr>
          <w:rFonts w:cs="Times New Roman"/>
          <w:szCs w:val="24"/>
        </w:rPr>
        <w:t>согласно  Районным Нормативам</w:t>
      </w:r>
      <w:r w:rsidRPr="006E74CF">
        <w:rPr>
          <w:rFonts w:cs="Times New Roman"/>
          <w:szCs w:val="24"/>
        </w:rPr>
        <w:t>.</w:t>
      </w:r>
    </w:p>
    <w:p w:rsidR="00B12E9A" w:rsidRPr="006E74CF" w:rsidRDefault="00B12E9A" w:rsidP="00D8144C">
      <w:pPr>
        <w:pStyle w:val="3"/>
        <w:numPr>
          <w:ilvl w:val="1"/>
          <w:numId w:val="1"/>
        </w:numPr>
        <w:jc w:val="both"/>
        <w:rPr>
          <w:rFonts w:eastAsia="Times New Roman"/>
          <w:szCs w:val="24"/>
          <w:lang w:eastAsia="ru-RU"/>
        </w:rPr>
      </w:pPr>
      <w:bookmarkStart w:id="19" w:name="_Toc458524220"/>
      <w:r w:rsidRPr="006E74CF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="001B5D1A" w:rsidRPr="006E74CF">
        <w:rPr>
          <w:szCs w:val="24"/>
        </w:rPr>
        <w:t>, относящихся к области утилиз</w:t>
      </w:r>
      <w:r w:rsidR="001B5D1A" w:rsidRPr="006E74CF">
        <w:rPr>
          <w:szCs w:val="24"/>
        </w:rPr>
        <w:t>а</w:t>
      </w:r>
      <w:r w:rsidR="001B5D1A" w:rsidRPr="006E74CF">
        <w:rPr>
          <w:szCs w:val="24"/>
        </w:rPr>
        <w:t xml:space="preserve">ция </w:t>
      </w:r>
      <w:r w:rsidR="00F73C84" w:rsidRPr="006E74CF">
        <w:rPr>
          <w:rStyle w:val="blk"/>
        </w:rPr>
        <w:t>обезвреживание, размещение твердых коммунальных отходов</w:t>
      </w:r>
      <w:bookmarkEnd w:id="19"/>
    </w:p>
    <w:p w:rsidR="00046B93" w:rsidRPr="006E74CF" w:rsidRDefault="00046B93" w:rsidP="00046B93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Показатели обеспеченности и доступности </w:t>
      </w:r>
      <w:proofErr w:type="gramStart"/>
      <w:r w:rsidRPr="006E74CF">
        <w:rPr>
          <w:rFonts w:cs="Times New Roman"/>
          <w:szCs w:val="24"/>
        </w:rPr>
        <w:t>объектов</w:t>
      </w:r>
      <w:proofErr w:type="gramEnd"/>
      <w:r w:rsidRPr="006E74CF">
        <w:rPr>
          <w:rFonts w:cs="Times New Roman"/>
          <w:szCs w:val="24"/>
        </w:rPr>
        <w:t xml:space="preserve"> относящиеся к области </w:t>
      </w:r>
      <w:r w:rsidRPr="006E74CF">
        <w:rPr>
          <w:szCs w:val="24"/>
        </w:rPr>
        <w:t xml:space="preserve">утилизация </w:t>
      </w:r>
      <w:r w:rsidRPr="006E74CF">
        <w:rPr>
          <w:rStyle w:val="blk"/>
        </w:rPr>
        <w:t>обезвреживание, размещение твердых коммунальных отходов</w:t>
      </w:r>
      <w:r w:rsidRPr="006E74CF">
        <w:rPr>
          <w:rFonts w:cs="Times New Roman"/>
          <w:szCs w:val="24"/>
        </w:rPr>
        <w:t xml:space="preserve">, </w:t>
      </w:r>
      <w:r w:rsidR="000344A0" w:rsidRPr="006E74CF">
        <w:rPr>
          <w:rFonts w:cs="Times New Roman"/>
          <w:szCs w:val="24"/>
        </w:rPr>
        <w:t>согласно  Районным Нормативам</w:t>
      </w:r>
      <w:r w:rsidRPr="006E74CF">
        <w:rPr>
          <w:rFonts w:cs="Times New Roman"/>
          <w:szCs w:val="24"/>
        </w:rPr>
        <w:t>.</w:t>
      </w:r>
    </w:p>
    <w:p w:rsidR="009672A4" w:rsidRPr="006E74CF" w:rsidRDefault="009672A4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0" w:name="_Toc458524221"/>
      <w:r w:rsidRPr="006E74CF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Pr="006E74CF">
        <w:rPr>
          <w:szCs w:val="24"/>
        </w:rPr>
        <w:t xml:space="preserve"> благоустройства территории</w:t>
      </w:r>
      <w:bookmarkEnd w:id="20"/>
    </w:p>
    <w:p w:rsidR="009672A4" w:rsidRPr="006E74CF" w:rsidRDefault="009672A4" w:rsidP="009672A4">
      <w:pPr>
        <w:pStyle w:val="a4"/>
        <w:spacing w:before="120"/>
        <w:ind w:left="0" w:firstLine="567"/>
        <w:contextualSpacing w:val="0"/>
        <w:jc w:val="center"/>
        <w:rPr>
          <w:b/>
          <w:szCs w:val="24"/>
          <w:lang w:eastAsia="ru-RU"/>
        </w:rPr>
      </w:pPr>
      <w:r w:rsidRPr="006E74CF">
        <w:rPr>
          <w:b/>
          <w:szCs w:val="24"/>
          <w:lang w:eastAsia="ru-RU"/>
        </w:rPr>
        <w:t xml:space="preserve">Установленные нормативные параметры </w:t>
      </w:r>
      <w:r w:rsidR="006672F7" w:rsidRPr="006E74CF">
        <w:rPr>
          <w:b/>
          <w:szCs w:val="24"/>
          <w:lang w:eastAsia="ru-RU"/>
        </w:rPr>
        <w:t>благоустройства территории</w:t>
      </w:r>
    </w:p>
    <w:p w:rsidR="009672A4" w:rsidRPr="006E74CF" w:rsidRDefault="004A373D" w:rsidP="009672A4">
      <w:pPr>
        <w:pStyle w:val="a4"/>
        <w:spacing w:before="120"/>
        <w:ind w:left="0" w:firstLine="567"/>
        <w:contextualSpacing w:val="0"/>
        <w:jc w:val="both"/>
        <w:rPr>
          <w:szCs w:val="24"/>
        </w:rPr>
      </w:pPr>
      <w:r w:rsidRPr="006E74CF">
        <w:rPr>
          <w:szCs w:val="24"/>
        </w:rPr>
        <w:t>Методическими рекомендации по разработке норм и правил по благоустройству территорий муниципальных образований,</w:t>
      </w:r>
      <w:r w:rsidR="009672A4" w:rsidRPr="006E74CF">
        <w:rPr>
          <w:szCs w:val="24"/>
        </w:rPr>
        <w:t xml:space="preserve"> Сводом правил СП 42.13330.2011 «Градостроительство, планировка и застройка городских и сельских поселений» установлены нормативные параметры развития с</w:t>
      </w:r>
      <w:r w:rsidR="009672A4" w:rsidRPr="006E74CF">
        <w:rPr>
          <w:szCs w:val="24"/>
        </w:rPr>
        <w:t>и</w:t>
      </w:r>
      <w:r w:rsidR="009672A4" w:rsidRPr="006E74CF">
        <w:rPr>
          <w:szCs w:val="24"/>
        </w:rPr>
        <w:t xml:space="preserve">стем и объектов, относящихся к области </w:t>
      </w:r>
      <w:r w:rsidR="00890BCE" w:rsidRPr="006E74CF">
        <w:rPr>
          <w:szCs w:val="24"/>
        </w:rPr>
        <w:t>благоустройство территории</w:t>
      </w:r>
      <w:r w:rsidR="00BC076D" w:rsidRPr="006E74CF">
        <w:rPr>
          <w:szCs w:val="24"/>
        </w:rPr>
        <w:t>.</w:t>
      </w:r>
    </w:p>
    <w:p w:rsidR="009672A4" w:rsidRPr="006E74CF" w:rsidRDefault="00B40955" w:rsidP="009672A4">
      <w:pPr>
        <w:tabs>
          <w:tab w:val="left" w:pos="851"/>
        </w:tabs>
        <w:spacing w:before="120"/>
        <w:ind w:firstLine="567"/>
        <w:rPr>
          <w:szCs w:val="24"/>
        </w:rPr>
      </w:pPr>
      <w:r w:rsidRPr="006E74CF">
        <w:rPr>
          <w:szCs w:val="24"/>
        </w:rPr>
        <w:t>Сводом правил СП 42.13330.2011 «Градостр</w:t>
      </w:r>
      <w:r w:rsidR="00456A46" w:rsidRPr="006E74CF">
        <w:rPr>
          <w:szCs w:val="24"/>
        </w:rPr>
        <w:t>о</w:t>
      </w:r>
      <w:r w:rsidRPr="006E74CF">
        <w:rPr>
          <w:szCs w:val="24"/>
        </w:rPr>
        <w:t xml:space="preserve">ительство, планировка и застройка городских и сельских поселений» </w:t>
      </w:r>
      <w:r w:rsidR="00BC076D" w:rsidRPr="006E74CF">
        <w:rPr>
          <w:szCs w:val="24"/>
        </w:rPr>
        <w:t xml:space="preserve"> у</w:t>
      </w:r>
      <w:r w:rsidR="009672A4" w:rsidRPr="006E74CF">
        <w:rPr>
          <w:szCs w:val="24"/>
        </w:rPr>
        <w:t>станавливаются:</w:t>
      </w:r>
    </w:p>
    <w:p w:rsidR="00123A05" w:rsidRPr="006E74CF" w:rsidRDefault="00671E8B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4"/>
        </w:rPr>
      </w:pPr>
      <w:r w:rsidRPr="006E74CF">
        <w:rPr>
          <w:rFonts w:cs="Times New Roman"/>
          <w:szCs w:val="24"/>
        </w:rPr>
        <w:t>Норматив минимальной обеспеченности озеленёнными территориями</w:t>
      </w:r>
      <w:r w:rsidR="00123A05" w:rsidRPr="006E74CF">
        <w:rPr>
          <w:szCs w:val="24"/>
        </w:rPr>
        <w:t>;</w:t>
      </w:r>
    </w:p>
    <w:p w:rsidR="00456A46" w:rsidRPr="006E74CF" w:rsidRDefault="00456A46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благоустройству территории жилых домов и прилегающих территорий, в том числе размеры площадок различного функционального назначения (для игр детей дошкольн</w:t>
      </w:r>
      <w:r w:rsidRPr="006E74CF">
        <w:rPr>
          <w:rFonts w:cs="Times New Roman"/>
          <w:szCs w:val="24"/>
        </w:rPr>
        <w:t>о</w:t>
      </w:r>
      <w:r w:rsidRPr="006E74CF">
        <w:rPr>
          <w:rFonts w:cs="Times New Roman"/>
          <w:szCs w:val="24"/>
        </w:rPr>
        <w:t>го и младшего школьного возраста для отдыха взрослого населения для занятий физкультурой, для хозяйственных целей и выгула собак, для стоянки автомашин), расстояния от площадок до окон жилых и общественных зданий;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озеленению территорий санитарно-защитных зон;</w:t>
      </w:r>
    </w:p>
    <w:p w:rsidR="00456A46" w:rsidRPr="006E74CF" w:rsidRDefault="00456A46" w:rsidP="00456A46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проектированию пешеходных путей и велосипедных дорожек;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пешеходным коммуникациям;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объектам благоустройства на территориях транспортных и инженерных коммуникаций;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размещению зон отдыха, парков, специализированных парков, ботанич</w:t>
      </w:r>
      <w:r w:rsidRPr="006E74CF">
        <w:rPr>
          <w:rFonts w:cs="Times New Roman"/>
          <w:szCs w:val="24"/>
        </w:rPr>
        <w:t>е</w:t>
      </w:r>
      <w:r w:rsidRPr="006E74CF">
        <w:rPr>
          <w:rFonts w:cs="Times New Roman"/>
          <w:szCs w:val="24"/>
        </w:rPr>
        <w:t>ских садов, зоопарков, садов и детских парков;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размещению бульваров и пешеходных аллей;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обеспеченности бульваров и пешеходных аллей площадками для кратк</w:t>
      </w:r>
      <w:r w:rsidRPr="006E74CF">
        <w:rPr>
          <w:rFonts w:cs="Times New Roman"/>
          <w:szCs w:val="24"/>
        </w:rPr>
        <w:t>о</w:t>
      </w:r>
      <w:r w:rsidRPr="006E74CF">
        <w:rPr>
          <w:rFonts w:cs="Times New Roman"/>
          <w:szCs w:val="24"/>
        </w:rPr>
        <w:t>временного отдыха;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Размеры бульваров и пешеходных аллей;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Размеры территорий общего пользования курортных зон;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Размеры территорий пляжей, размещаемых в курортных зонах и зонах отдыха;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Минимальные протяженности береговых полос речных и озерных пляжей;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szCs w:val="24"/>
        </w:rPr>
        <w:t>Размеры и режим использования особо охраняемых территорий;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Расчетные численности единовременных посетителей территории парков, лесопарков, л</w:t>
      </w:r>
      <w:r w:rsidRPr="006E74CF">
        <w:rPr>
          <w:rFonts w:cs="Times New Roman"/>
          <w:szCs w:val="24"/>
        </w:rPr>
        <w:t>е</w:t>
      </w:r>
      <w:r w:rsidRPr="006E74CF">
        <w:rPr>
          <w:rFonts w:cs="Times New Roman"/>
          <w:szCs w:val="24"/>
        </w:rPr>
        <w:t>сов, зеленых зон;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доступности зон массового кратковременного отдыха;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Размеры стоянок автомобилей, размещаемых у гра</w:t>
      </w:r>
      <w:r w:rsidR="00F631D9">
        <w:rPr>
          <w:rFonts w:cs="Times New Roman"/>
          <w:szCs w:val="24"/>
        </w:rPr>
        <w:t>ниц лесопарков, зон отдыха и ку</w:t>
      </w:r>
      <w:r w:rsidRPr="006E74CF">
        <w:rPr>
          <w:rFonts w:cs="Times New Roman"/>
          <w:szCs w:val="24"/>
        </w:rPr>
        <w:t>рор</w:t>
      </w:r>
      <w:r w:rsidRPr="006E74CF">
        <w:rPr>
          <w:rFonts w:cs="Times New Roman"/>
          <w:szCs w:val="24"/>
        </w:rPr>
        <w:t>т</w:t>
      </w:r>
      <w:r w:rsidRPr="006E74CF">
        <w:rPr>
          <w:rFonts w:cs="Times New Roman"/>
          <w:szCs w:val="24"/>
        </w:rPr>
        <w:t>ных зон;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созданию непрерывной системы озелененных территорий общего пользов</w:t>
      </w:r>
      <w:r w:rsidRPr="006E74CF">
        <w:rPr>
          <w:rFonts w:cs="Times New Roman"/>
          <w:szCs w:val="24"/>
        </w:rPr>
        <w:t>а</w:t>
      </w:r>
      <w:r w:rsidRPr="006E74CF">
        <w:rPr>
          <w:rFonts w:cs="Times New Roman"/>
          <w:szCs w:val="24"/>
        </w:rPr>
        <w:t>ния и других открытых пространств в увязке с природным каркасом;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Требование преобразов</w:t>
      </w:r>
      <w:r w:rsidR="00671E8B" w:rsidRPr="006E74CF">
        <w:rPr>
          <w:rFonts w:cs="Times New Roman"/>
          <w:szCs w:val="24"/>
        </w:rPr>
        <w:t>ания городских лесов в лесопарки</w:t>
      </w:r>
      <w:r w:rsidRPr="006E74CF">
        <w:rPr>
          <w:rFonts w:cs="Times New Roman"/>
          <w:szCs w:val="24"/>
        </w:rPr>
        <w:t>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lastRenderedPageBreak/>
        <w:t>Требования к освещенности озеленённых территорий общего пользования;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Минимальные расстояния от зданий, сооружений и объектов инженерного благоустро</w:t>
      </w:r>
      <w:r w:rsidRPr="006E74CF">
        <w:rPr>
          <w:rFonts w:cs="Times New Roman"/>
          <w:szCs w:val="24"/>
        </w:rPr>
        <w:t>й</w:t>
      </w:r>
      <w:r w:rsidRPr="006E74CF">
        <w:rPr>
          <w:rFonts w:cs="Times New Roman"/>
          <w:szCs w:val="24"/>
        </w:rPr>
        <w:t>ства до деревьев и кустарников;</w:t>
      </w:r>
    </w:p>
    <w:p w:rsidR="00123A05" w:rsidRPr="006E74CF" w:rsidRDefault="00E6723E" w:rsidP="00123A05">
      <w:pPr>
        <w:pStyle w:val="ab"/>
        <w:spacing w:before="12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6E74CF">
        <w:rPr>
          <w:rFonts w:ascii="Times New Roman" w:eastAsiaTheme="minorHAnsi" w:hAnsi="Times New Roman"/>
          <w:sz w:val="24"/>
          <w:szCs w:val="24"/>
        </w:rPr>
        <w:t xml:space="preserve">В </w:t>
      </w:r>
      <w:r w:rsidR="00671E8B" w:rsidRPr="006E74CF">
        <w:rPr>
          <w:rFonts w:ascii="Times New Roman" w:eastAsiaTheme="minorHAnsi" w:hAnsi="Times New Roman"/>
          <w:sz w:val="24"/>
          <w:szCs w:val="24"/>
        </w:rPr>
        <w:t>Методически</w:t>
      </w:r>
      <w:r w:rsidRPr="006E74CF">
        <w:rPr>
          <w:rFonts w:ascii="Times New Roman" w:eastAsiaTheme="minorHAnsi" w:hAnsi="Times New Roman"/>
          <w:sz w:val="24"/>
          <w:szCs w:val="24"/>
        </w:rPr>
        <w:t>х</w:t>
      </w:r>
      <w:r w:rsidR="00671E8B" w:rsidRPr="006E74CF">
        <w:rPr>
          <w:rFonts w:ascii="Times New Roman" w:eastAsiaTheme="minorHAnsi" w:hAnsi="Times New Roman"/>
          <w:sz w:val="24"/>
          <w:szCs w:val="24"/>
        </w:rPr>
        <w:t xml:space="preserve"> рекомендаци</w:t>
      </w:r>
      <w:r w:rsidRPr="006E74CF">
        <w:rPr>
          <w:rFonts w:ascii="Times New Roman" w:eastAsiaTheme="minorHAnsi" w:hAnsi="Times New Roman"/>
          <w:sz w:val="24"/>
          <w:szCs w:val="24"/>
        </w:rPr>
        <w:t>ях</w:t>
      </w:r>
      <w:r w:rsidR="00671E8B" w:rsidRPr="006E74CF">
        <w:rPr>
          <w:rFonts w:ascii="Times New Roman" w:eastAsiaTheme="minorHAnsi" w:hAnsi="Times New Roman"/>
          <w:sz w:val="24"/>
          <w:szCs w:val="24"/>
        </w:rPr>
        <w:t xml:space="preserve"> по разработке норм и правил по благоустройству террит</w:t>
      </w:r>
      <w:r w:rsidR="00671E8B" w:rsidRPr="006E74CF">
        <w:rPr>
          <w:rFonts w:ascii="Times New Roman" w:eastAsiaTheme="minorHAnsi" w:hAnsi="Times New Roman"/>
          <w:sz w:val="24"/>
          <w:szCs w:val="24"/>
        </w:rPr>
        <w:t>о</w:t>
      </w:r>
      <w:r w:rsidR="00671E8B" w:rsidRPr="006E74CF">
        <w:rPr>
          <w:rFonts w:ascii="Times New Roman" w:eastAsiaTheme="minorHAnsi" w:hAnsi="Times New Roman"/>
          <w:sz w:val="24"/>
          <w:szCs w:val="24"/>
        </w:rPr>
        <w:t xml:space="preserve">рий муниципальных образований </w:t>
      </w:r>
      <w:r w:rsidRPr="006E74CF">
        <w:rPr>
          <w:rFonts w:ascii="Times New Roman" w:eastAsiaTheme="minorHAnsi" w:hAnsi="Times New Roman"/>
          <w:sz w:val="24"/>
          <w:szCs w:val="24"/>
        </w:rPr>
        <w:t>приведены</w:t>
      </w:r>
      <w:r w:rsidR="00123A05" w:rsidRPr="006E74CF">
        <w:rPr>
          <w:rFonts w:ascii="Times New Roman" w:eastAsiaTheme="minorHAnsi" w:hAnsi="Times New Roman"/>
          <w:sz w:val="24"/>
          <w:szCs w:val="24"/>
        </w:rPr>
        <w:t>:</w:t>
      </w:r>
    </w:p>
    <w:p w:rsidR="007E7AE6" w:rsidRPr="006E74CF" w:rsidRDefault="007E7AE6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Состав и требования к проектированию </w:t>
      </w:r>
      <w:r w:rsidRPr="006E74CF">
        <w:t>элементов благоустройства территории</w:t>
      </w:r>
      <w:r w:rsidR="00603FB7" w:rsidRPr="006E74CF">
        <w:t>: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Элементы инженерной подготовки и защиты территории;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Озеленение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Виды покрытий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Сопряжения поверхностей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Ограждения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Малые архитектурные формы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Игровое и спортивное оборудование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Освещение и осветительное оборудование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Средства наружной рекламы и информации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Некапитальные нестационарные сооружения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Оформление и оборудование зданий и сооружений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Площадки</w:t>
      </w:r>
      <w:r w:rsidR="00E6723E" w:rsidRPr="006E74CF">
        <w:rPr>
          <w:rFonts w:cs="Calibri"/>
        </w:rPr>
        <w:t xml:space="preserve"> (Детские площадки, Площадки отдыха, Спортивные площадки, Площадки для установки мусоросборников, Площадки для выгула собак, Площадки для дре</w:t>
      </w:r>
      <w:r w:rsidR="00E6723E" w:rsidRPr="006E74CF">
        <w:rPr>
          <w:rFonts w:cs="Calibri"/>
        </w:rPr>
        <w:t>с</w:t>
      </w:r>
      <w:r w:rsidR="00E6723E" w:rsidRPr="006E74CF">
        <w:rPr>
          <w:rFonts w:cs="Calibri"/>
        </w:rPr>
        <w:t>сировки собак, Площадки автостоянок)</w:t>
      </w:r>
      <w:r w:rsidRPr="006E74CF">
        <w:rPr>
          <w:rFonts w:cs="Calibri"/>
          <w:webHidden/>
        </w:rPr>
        <w:t>;</w:t>
      </w:r>
    </w:p>
    <w:p w:rsidR="00603FB7" w:rsidRPr="006E74CF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6E74CF">
        <w:rPr>
          <w:rFonts w:cs="Calibri"/>
        </w:rPr>
        <w:t>Пешеходные коммуникации</w:t>
      </w:r>
      <w:r w:rsidRPr="006E74CF">
        <w:rPr>
          <w:rFonts w:cs="Calibri"/>
          <w:webHidden/>
        </w:rPr>
        <w:t>;</w:t>
      </w:r>
    </w:p>
    <w:p w:rsidR="007E7AE6" w:rsidRPr="006E74CF" w:rsidRDefault="00603FB7" w:rsidP="00603FB7">
      <w:pPr>
        <w:pStyle w:val="a4"/>
        <w:widowControl w:val="0"/>
        <w:numPr>
          <w:ilvl w:val="0"/>
          <w:numId w:val="20"/>
        </w:numPr>
        <w:tabs>
          <w:tab w:val="left" w:pos="993"/>
          <w:tab w:val="left" w:pos="1418"/>
        </w:tabs>
        <w:autoSpaceDE w:val="0"/>
        <w:autoSpaceDN w:val="0"/>
        <w:adjustRightInd w:val="0"/>
        <w:ind w:left="1418" w:hanging="284"/>
        <w:jc w:val="both"/>
        <w:rPr>
          <w:rFonts w:cs="Calibri"/>
        </w:rPr>
      </w:pPr>
      <w:r w:rsidRPr="006E74CF">
        <w:rPr>
          <w:rFonts w:cs="Calibri"/>
        </w:rPr>
        <w:t>Транспортные проезды</w:t>
      </w:r>
      <w:r w:rsidRPr="006E74CF">
        <w:rPr>
          <w:rFonts w:cs="Calibri"/>
          <w:webHidden/>
        </w:rPr>
        <w:t>;</w:t>
      </w:r>
    </w:p>
    <w:p w:rsidR="00603FB7" w:rsidRPr="006E74CF" w:rsidRDefault="00603FB7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благоустройству на территориях:</w:t>
      </w:r>
    </w:p>
    <w:p w:rsidR="007E7AE6" w:rsidRPr="006E74CF" w:rsidRDefault="00603FB7" w:rsidP="007B1D59">
      <w:pPr>
        <w:pStyle w:val="a4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1134" w:firstLine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 общественного назначения</w:t>
      </w:r>
      <w:r w:rsidR="007B1D59" w:rsidRPr="006E74CF">
        <w:rPr>
          <w:rFonts w:cs="Times New Roman"/>
          <w:szCs w:val="24"/>
        </w:rPr>
        <w:t>;</w:t>
      </w:r>
    </w:p>
    <w:p w:rsidR="007E7AE6" w:rsidRPr="006E74CF" w:rsidRDefault="00603FB7" w:rsidP="007B1D59">
      <w:pPr>
        <w:pStyle w:val="a4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1134" w:firstLine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жилого назначения</w:t>
      </w:r>
      <w:r w:rsidR="007B1D59" w:rsidRPr="006E74CF">
        <w:rPr>
          <w:rFonts w:cs="Times New Roman"/>
          <w:szCs w:val="24"/>
        </w:rPr>
        <w:t>;</w:t>
      </w:r>
    </w:p>
    <w:p w:rsidR="00603FB7" w:rsidRPr="006E74CF" w:rsidRDefault="00603FB7" w:rsidP="007B1D59">
      <w:pPr>
        <w:pStyle w:val="a4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1134" w:firstLine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рекреационного назначения</w:t>
      </w:r>
      <w:r w:rsidR="007B1D59" w:rsidRPr="006E74CF">
        <w:rPr>
          <w:rFonts w:cs="Times New Roman"/>
          <w:szCs w:val="24"/>
        </w:rPr>
        <w:t>;</w:t>
      </w:r>
    </w:p>
    <w:p w:rsidR="00603FB7" w:rsidRPr="006E74CF" w:rsidRDefault="00603FB7" w:rsidP="007B1D59">
      <w:pPr>
        <w:pStyle w:val="a4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1134" w:firstLine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транспортных и инженерных коммуникаций муниципального образования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Требования к эксплуатации объектов благоустройства;</w:t>
      </w:r>
    </w:p>
    <w:p w:rsidR="00123A05" w:rsidRPr="006E74CF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Контроль за соблюдением норм и правил благоустройства;</w:t>
      </w:r>
    </w:p>
    <w:p w:rsidR="00123A05" w:rsidRPr="006E74CF" w:rsidRDefault="00E6723E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П</w:t>
      </w:r>
      <w:r w:rsidR="00123A05" w:rsidRPr="006E74CF">
        <w:rPr>
          <w:rFonts w:cs="Times New Roman"/>
          <w:szCs w:val="24"/>
        </w:rPr>
        <w:t>араметры объектов благоустройства</w:t>
      </w:r>
      <w:r w:rsidRPr="006E74CF">
        <w:rPr>
          <w:rFonts w:cs="Times New Roman"/>
          <w:szCs w:val="24"/>
        </w:rPr>
        <w:t>;</w:t>
      </w:r>
    </w:p>
    <w:p w:rsidR="00E6723E" w:rsidRPr="006E74CF" w:rsidRDefault="00E6723E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Ширина и пропускная способность пешеходных коммуникаций4</w:t>
      </w:r>
    </w:p>
    <w:p w:rsidR="00123A05" w:rsidRPr="006E74CF" w:rsidRDefault="00E6723E" w:rsidP="00E6723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Приемы благоустройства на территориях рекреационного и производственного назнач</w:t>
      </w:r>
      <w:r w:rsidRPr="006E74CF">
        <w:rPr>
          <w:rFonts w:cs="Times New Roman"/>
          <w:szCs w:val="24"/>
        </w:rPr>
        <w:t>е</w:t>
      </w:r>
      <w:r w:rsidRPr="006E74CF">
        <w:rPr>
          <w:rFonts w:cs="Times New Roman"/>
          <w:szCs w:val="24"/>
        </w:rPr>
        <w:t>ния.</w:t>
      </w:r>
    </w:p>
    <w:p w:rsidR="00800D92" w:rsidRPr="006E74CF" w:rsidRDefault="00800D92" w:rsidP="00800D92">
      <w:pPr>
        <w:pStyle w:val="a4"/>
        <w:spacing w:before="120"/>
        <w:ind w:left="0" w:firstLine="567"/>
        <w:contextualSpacing w:val="0"/>
        <w:jc w:val="center"/>
        <w:rPr>
          <w:b/>
          <w:szCs w:val="24"/>
          <w:lang w:eastAsia="ru-RU"/>
        </w:rPr>
      </w:pPr>
      <w:r w:rsidRPr="006E74CF">
        <w:rPr>
          <w:b/>
          <w:szCs w:val="24"/>
          <w:lang w:eastAsia="ru-RU"/>
        </w:rPr>
        <w:t>Показатели обеспеченности и доступности объектов благоустройства территории</w:t>
      </w:r>
    </w:p>
    <w:p w:rsidR="00800D92" w:rsidRPr="006E74CF" w:rsidRDefault="00800D92" w:rsidP="00800D92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>Установленные Нормативами показатели обеспеченности и доступности объектов, благ</w:t>
      </w:r>
      <w:r w:rsidRPr="006E74CF">
        <w:rPr>
          <w:rFonts w:cs="Times New Roman"/>
          <w:szCs w:val="24"/>
        </w:rPr>
        <w:t>о</w:t>
      </w:r>
      <w:r w:rsidRPr="006E74CF">
        <w:rPr>
          <w:rFonts w:cs="Times New Roman"/>
          <w:szCs w:val="24"/>
        </w:rPr>
        <w:t xml:space="preserve">устройства территории приведены в </w:t>
      </w:r>
      <w:r w:rsidRPr="006E74CF">
        <w:rPr>
          <w:bCs/>
        </w:rPr>
        <w:t>нижеследующей Таблице</w:t>
      </w:r>
      <w:r w:rsidRPr="006E74CF">
        <w:rPr>
          <w:rFonts w:cs="Times New Roman"/>
          <w:szCs w:val="24"/>
        </w:rPr>
        <w:t>.</w:t>
      </w:r>
    </w:p>
    <w:p w:rsidR="009672A4" w:rsidRPr="006E74CF" w:rsidRDefault="009672A4" w:rsidP="009672A4">
      <w:pPr>
        <w:pStyle w:val="a4"/>
        <w:spacing w:before="120" w:after="120"/>
        <w:ind w:left="-567" w:firstLine="567"/>
        <w:contextualSpacing w:val="0"/>
        <w:jc w:val="center"/>
        <w:rPr>
          <w:b/>
          <w:szCs w:val="24"/>
          <w:lang w:eastAsia="ru-RU"/>
        </w:rPr>
      </w:pPr>
      <w:r w:rsidRPr="006E74CF">
        <w:rPr>
          <w:b/>
          <w:szCs w:val="24"/>
          <w:lang w:eastAsia="ru-RU"/>
        </w:rPr>
        <w:t>Показате</w:t>
      </w:r>
      <w:r w:rsidR="00800D92" w:rsidRPr="006E74CF">
        <w:rPr>
          <w:b/>
          <w:szCs w:val="24"/>
          <w:lang w:eastAsia="ru-RU"/>
        </w:rPr>
        <w:t>ли обеспеченности и доступности</w:t>
      </w: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2410"/>
        <w:gridCol w:w="1559"/>
      </w:tblGrid>
      <w:tr w:rsidR="00101D6B" w:rsidRPr="006E74CF" w:rsidTr="00B7449A">
        <w:tc>
          <w:tcPr>
            <w:tcW w:w="6237" w:type="dxa"/>
            <w:shd w:val="clear" w:color="auto" w:fill="EEECE1" w:themeFill="background2"/>
            <w:vAlign w:val="center"/>
          </w:tcPr>
          <w:p w:rsidR="00101D6B" w:rsidRPr="006E74CF" w:rsidRDefault="00101D6B" w:rsidP="00123A05">
            <w:pPr>
              <w:pStyle w:val="a4"/>
              <w:ind w:left="0"/>
              <w:contextualSpacing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E74CF">
              <w:rPr>
                <w:b/>
                <w:sz w:val="24"/>
                <w:szCs w:val="24"/>
                <w:lang w:eastAsia="ru-RU"/>
              </w:rPr>
              <w:t>Объект нормирования</w:t>
            </w:r>
          </w:p>
        </w:tc>
        <w:tc>
          <w:tcPr>
            <w:tcW w:w="2410" w:type="dxa"/>
            <w:shd w:val="clear" w:color="auto" w:fill="EEECE1" w:themeFill="background2"/>
            <w:vAlign w:val="center"/>
          </w:tcPr>
          <w:p w:rsidR="00101D6B" w:rsidRPr="006E74CF" w:rsidRDefault="00101D6B" w:rsidP="00123A05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Условия примен</w:t>
            </w:r>
            <w:r w:rsidRPr="006E74C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6E74C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ния показателя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101D6B" w:rsidRPr="006E74CF" w:rsidRDefault="00101D6B" w:rsidP="00123A05">
            <w:pPr>
              <w:pStyle w:val="a4"/>
              <w:ind w:left="0"/>
              <w:contextualSpacing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Значение, </w:t>
            </w:r>
            <w:r w:rsidRPr="006E74C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не менее</w:t>
            </w:r>
          </w:p>
        </w:tc>
      </w:tr>
      <w:tr w:rsidR="00D1146C" w:rsidRPr="006E74CF" w:rsidTr="00800D92">
        <w:trPr>
          <w:trHeight w:val="303"/>
        </w:trPr>
        <w:tc>
          <w:tcPr>
            <w:tcW w:w="10206" w:type="dxa"/>
            <w:gridSpan w:val="3"/>
            <w:vAlign w:val="center"/>
          </w:tcPr>
          <w:p w:rsidR="00D1146C" w:rsidRPr="006E74CF" w:rsidRDefault="00D1146C" w:rsidP="00D1146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Показатель, ед. измерения: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Коэффициент изменения показателя обеспеченности объектами благоустройства</w:t>
            </w:r>
            <w:r w:rsidR="005722A6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отношение значения показателя объекта после реконструкции к его значению до реконструкции</w:t>
            </w:r>
          </w:p>
        </w:tc>
      </w:tr>
      <w:tr w:rsidR="00E24C2C" w:rsidRPr="006E74CF" w:rsidTr="00B7449A">
        <w:trPr>
          <w:trHeight w:val="303"/>
        </w:trPr>
        <w:tc>
          <w:tcPr>
            <w:tcW w:w="6237" w:type="dxa"/>
            <w:vAlign w:val="center"/>
          </w:tcPr>
          <w:p w:rsidR="00E24C2C" w:rsidRPr="006E74CF" w:rsidRDefault="00470984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sz w:val="24"/>
                <w:szCs w:val="24"/>
              </w:rPr>
              <w:t>П</w:t>
            </w:r>
            <w:r w:rsidR="00E24C2C" w:rsidRPr="006E74CF">
              <w:rPr>
                <w:sz w:val="24"/>
                <w:szCs w:val="24"/>
              </w:rPr>
              <w:t xml:space="preserve">лощадь зеленых насаждений 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объектов озеленения </w:t>
            </w:r>
            <w:r w:rsidR="00E6723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уро</w:t>
            </w:r>
            <w:r w:rsidR="00E6723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="00E6723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ня 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</w:t>
            </w:r>
            <w:r w:rsidR="00E6723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, район</w:t>
            </w:r>
            <w:r w:rsidR="00E6723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6723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населенного пункта</w:t>
            </w:r>
          </w:p>
          <w:p w:rsidR="00E24C2C" w:rsidRPr="006E74CF" w:rsidRDefault="00E24C2C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(в том числе, но не исключительно - парк, лесопарк, сад, озелененная площадка (полоса))</w:t>
            </w:r>
          </w:p>
          <w:p w:rsidR="00E24C2C" w:rsidRPr="006E74CF" w:rsidRDefault="00470984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sz w:val="24"/>
                <w:szCs w:val="24"/>
              </w:rPr>
              <w:lastRenderedPageBreak/>
              <w:t>П</w:t>
            </w:r>
            <w:r w:rsidR="00E24C2C" w:rsidRPr="006E74CF">
              <w:rPr>
                <w:sz w:val="24"/>
                <w:szCs w:val="24"/>
              </w:rPr>
              <w:t xml:space="preserve">лощадь зеленых насаждений </w:t>
            </w:r>
            <w:r w:rsidR="00E24C2C" w:rsidRPr="006E74CF">
              <w:rPr>
                <w:rFonts w:cs="Calibri"/>
                <w:sz w:val="24"/>
                <w:szCs w:val="24"/>
              </w:rPr>
              <w:t>садов при зданиях и с</w:t>
            </w:r>
            <w:r w:rsidR="00E24C2C" w:rsidRPr="006E74CF">
              <w:rPr>
                <w:rFonts w:cs="Calibri"/>
                <w:sz w:val="24"/>
                <w:szCs w:val="24"/>
              </w:rPr>
              <w:t>о</w:t>
            </w:r>
            <w:r w:rsidR="00E24C2C" w:rsidRPr="006E74CF">
              <w:rPr>
                <w:rFonts w:cs="Calibri"/>
                <w:sz w:val="24"/>
                <w:szCs w:val="24"/>
              </w:rPr>
              <w:t xml:space="preserve">оружениях 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(в том числе, но не исключительно - </w:t>
            </w:r>
            <w:r w:rsidR="00E24C2C" w:rsidRPr="006E74CF">
              <w:rPr>
                <w:rFonts w:cs="Calibri"/>
                <w:sz w:val="24"/>
                <w:szCs w:val="24"/>
              </w:rPr>
              <w:t>у зданий общественных организаций, зрелищных учреждений и других зданий и сооружений общественного назначения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  <w:p w:rsidR="00E24C2C" w:rsidRPr="006E74CF" w:rsidRDefault="00470984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sz w:val="24"/>
                <w:szCs w:val="24"/>
              </w:rPr>
              <w:t>П</w:t>
            </w:r>
            <w:r w:rsidR="00E24C2C" w:rsidRPr="006E74CF">
              <w:rPr>
                <w:sz w:val="24"/>
                <w:szCs w:val="24"/>
              </w:rPr>
              <w:t xml:space="preserve">лощадь зеленых насаждений 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объектов озеленения ули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но-дорожной сети, площадей, пешеходных коммуник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ций, бульваров и скверов)</w:t>
            </w:r>
          </w:p>
          <w:p w:rsidR="00E24C2C" w:rsidRPr="006E74CF" w:rsidRDefault="00470984" w:rsidP="00E24C2C">
            <w:pPr>
              <w:pStyle w:val="a4"/>
              <w:ind w:left="0"/>
              <w:contextualSpacing w:val="0"/>
              <w:jc w:val="center"/>
              <w:rPr>
                <w:rFonts w:cs="Calibri"/>
                <w:sz w:val="24"/>
                <w:szCs w:val="24"/>
              </w:rPr>
            </w:pPr>
            <w:r w:rsidRPr="006E74CF">
              <w:rPr>
                <w:sz w:val="24"/>
                <w:szCs w:val="24"/>
              </w:rPr>
              <w:t>Площадь площадок</w:t>
            </w:r>
          </w:p>
          <w:p w:rsidR="00E24C2C" w:rsidRPr="006E74CF" w:rsidRDefault="00470984" w:rsidP="00E24C2C">
            <w:pPr>
              <w:pStyle w:val="a4"/>
              <w:ind w:left="0"/>
              <w:contextualSpacing w:val="0"/>
              <w:jc w:val="center"/>
              <w:rPr>
                <w:rFonts w:cs="Calibri"/>
                <w:sz w:val="24"/>
                <w:szCs w:val="24"/>
              </w:rPr>
            </w:pPr>
            <w:r w:rsidRPr="006E74CF">
              <w:rPr>
                <w:rFonts w:cs="Calibri"/>
                <w:sz w:val="24"/>
                <w:szCs w:val="24"/>
              </w:rPr>
              <w:t>К</w:t>
            </w:r>
            <w:r w:rsidR="00E24C2C" w:rsidRPr="006E74CF">
              <w:rPr>
                <w:rFonts w:cs="Calibri"/>
                <w:sz w:val="24"/>
                <w:szCs w:val="24"/>
              </w:rPr>
              <w:t>оличество малых архитектурных форм, игрового и спо</w:t>
            </w:r>
            <w:r w:rsidR="00E24C2C" w:rsidRPr="006E74CF">
              <w:rPr>
                <w:rFonts w:cs="Calibri"/>
                <w:sz w:val="24"/>
                <w:szCs w:val="24"/>
              </w:rPr>
              <w:t>р</w:t>
            </w:r>
            <w:r w:rsidR="00E24C2C" w:rsidRPr="006E74CF">
              <w:rPr>
                <w:rFonts w:cs="Calibri"/>
                <w:sz w:val="24"/>
                <w:szCs w:val="24"/>
              </w:rPr>
              <w:t>тивного оборудование;</w:t>
            </w:r>
          </w:p>
          <w:p w:rsidR="00E24C2C" w:rsidRPr="006E74CF" w:rsidRDefault="00470984" w:rsidP="00E24C2C">
            <w:pPr>
              <w:pStyle w:val="a4"/>
              <w:ind w:left="0"/>
              <w:contextualSpacing w:val="0"/>
              <w:jc w:val="center"/>
              <w:rPr>
                <w:rFonts w:cs="Calibri"/>
                <w:sz w:val="24"/>
                <w:szCs w:val="24"/>
              </w:rPr>
            </w:pPr>
            <w:r w:rsidRPr="006E74CF">
              <w:rPr>
                <w:rFonts w:cs="Calibri"/>
                <w:sz w:val="24"/>
                <w:szCs w:val="24"/>
              </w:rPr>
              <w:t>К</w:t>
            </w:r>
            <w:r w:rsidR="00E24C2C" w:rsidRPr="006E74CF">
              <w:rPr>
                <w:rFonts w:cs="Calibri"/>
                <w:sz w:val="24"/>
                <w:szCs w:val="24"/>
              </w:rPr>
              <w:t>оличественные и качественные показатели освещения и осветительного оборудования</w:t>
            </w:r>
          </w:p>
          <w:p w:rsidR="00E24C2C" w:rsidRPr="006E74CF" w:rsidRDefault="00470984" w:rsidP="00E24C2C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E74CF">
              <w:rPr>
                <w:rFonts w:cs="Calibri"/>
                <w:sz w:val="24"/>
                <w:szCs w:val="24"/>
              </w:rPr>
              <w:t>П</w:t>
            </w:r>
            <w:r w:rsidR="00E24C2C" w:rsidRPr="006E74CF">
              <w:rPr>
                <w:rFonts w:cs="Calibri"/>
                <w:sz w:val="24"/>
                <w:szCs w:val="24"/>
              </w:rPr>
              <w:t xml:space="preserve">ропускная способность 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пешеходных коммуникаций</w:t>
            </w:r>
          </w:p>
        </w:tc>
        <w:tc>
          <w:tcPr>
            <w:tcW w:w="2410" w:type="dxa"/>
            <w:vAlign w:val="center"/>
          </w:tcPr>
          <w:p w:rsidR="00FD703A" w:rsidRPr="006E74CF" w:rsidRDefault="00E24C2C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При преобразовании</w:t>
            </w:r>
            <w:r w:rsidR="00FD703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реконст</w:t>
            </w:r>
            <w:r w:rsidR="00FD703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рукции и р</w:t>
            </w:r>
            <w:r w:rsidR="00FD703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="00FD703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культивации объе</w:t>
            </w:r>
            <w:r w:rsidR="00FD703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="00FD703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тов благоустройства/</w:t>
            </w:r>
          </w:p>
          <w:p w:rsidR="00E24C2C" w:rsidRPr="006E74CF" w:rsidRDefault="00FD703A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При размещении, строительстве, пр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образовании и р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конструкции 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и иных объектов</w:t>
            </w:r>
          </w:p>
        </w:tc>
        <w:tc>
          <w:tcPr>
            <w:tcW w:w="1559" w:type="dxa"/>
            <w:vAlign w:val="center"/>
          </w:tcPr>
          <w:p w:rsidR="00E24C2C" w:rsidRPr="006E74CF" w:rsidRDefault="00E24C2C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1,0</w:t>
            </w:r>
            <w:r w:rsidR="00FD703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/1,0</w:t>
            </w:r>
          </w:p>
        </w:tc>
      </w:tr>
      <w:tr w:rsidR="00101D6B" w:rsidRPr="006E74CF" w:rsidTr="00800D92">
        <w:trPr>
          <w:trHeight w:val="126"/>
        </w:trPr>
        <w:tc>
          <w:tcPr>
            <w:tcW w:w="10206" w:type="dxa"/>
            <w:gridSpan w:val="3"/>
            <w:vAlign w:val="center"/>
          </w:tcPr>
          <w:p w:rsidR="00101D6B" w:rsidRPr="006E74CF" w:rsidRDefault="00101D6B" w:rsidP="00E24C2C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E74C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Показатель: *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Кондиции </w:t>
            </w:r>
            <w:r w:rsidR="00A93E1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объектов </w:t>
            </w:r>
            <w:r w:rsidR="00E6723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(объекты) </w:t>
            </w:r>
            <w:r w:rsidR="00A93E1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улично-дорожной сети, с которыми у перечисле</w:t>
            </w:r>
            <w:r w:rsidR="00A93E1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="00A93E1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ных объектов должна быть обеспечена </w:t>
            </w:r>
            <w:r w:rsidR="00E24C2C" w:rsidRPr="006E74CF">
              <w:rPr>
                <w:rFonts w:cs="Calibri"/>
                <w:sz w:val="24"/>
                <w:szCs w:val="24"/>
              </w:rPr>
              <w:t xml:space="preserve">основная </w:t>
            </w:r>
            <w:r w:rsidR="00A93E1A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пешеходная коммуникация</w:t>
            </w:r>
            <w:r w:rsidR="00E24C2C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(проложенная </w:t>
            </w:r>
            <w:r w:rsidR="00E24C2C" w:rsidRPr="006E74CF">
              <w:rPr>
                <w:rFonts w:cs="Calibri"/>
                <w:sz w:val="24"/>
                <w:szCs w:val="24"/>
              </w:rPr>
              <w:t>вдоль улиц и дорог (тротуары) или независимо от них)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, не хуже</w:t>
            </w:r>
          </w:p>
        </w:tc>
      </w:tr>
      <w:tr w:rsidR="006F090C" w:rsidRPr="006E74CF" w:rsidTr="00B7449A">
        <w:trPr>
          <w:trHeight w:val="126"/>
        </w:trPr>
        <w:tc>
          <w:tcPr>
            <w:tcW w:w="6237" w:type="dxa"/>
            <w:vAlign w:val="center"/>
          </w:tcPr>
          <w:p w:rsidR="006F090C" w:rsidRPr="006E74CF" w:rsidRDefault="006F090C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Квартал малоэтажной жилой застройки</w:t>
            </w:r>
          </w:p>
          <w:p w:rsidR="006F090C" w:rsidRPr="006E74CF" w:rsidRDefault="006F090C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дачной (садовой) застройки</w:t>
            </w:r>
          </w:p>
          <w:p w:rsidR="006F090C" w:rsidRPr="006E74CF" w:rsidRDefault="006F090C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Группа среднеэтажной, многоэтажной жилой застройки</w:t>
            </w:r>
          </w:p>
          <w:p w:rsidR="006F090C" w:rsidRPr="006E74CF" w:rsidRDefault="006F090C" w:rsidP="007B1D59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ПЖ</w:t>
            </w:r>
          </w:p>
        </w:tc>
        <w:tc>
          <w:tcPr>
            <w:tcW w:w="2410" w:type="dxa"/>
            <w:vMerge w:val="restart"/>
            <w:vAlign w:val="center"/>
          </w:tcPr>
          <w:p w:rsidR="006F090C" w:rsidRPr="006E74CF" w:rsidRDefault="006F090C" w:rsidP="005A6D3B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При размещении, строительстве и р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конструкции пеш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ходных коммуник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ций / объектов</w:t>
            </w:r>
          </w:p>
        </w:tc>
        <w:tc>
          <w:tcPr>
            <w:tcW w:w="1559" w:type="dxa"/>
            <w:vMerge w:val="restart"/>
            <w:vAlign w:val="center"/>
          </w:tcPr>
          <w:p w:rsidR="006F090C" w:rsidRPr="006E74CF" w:rsidRDefault="006F090C" w:rsidP="005A6D3B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E74CF">
              <w:rPr>
                <w:sz w:val="24"/>
                <w:szCs w:val="24"/>
              </w:rPr>
              <w:t>Улица в ж</w:t>
            </w:r>
            <w:r w:rsidRPr="006E74CF">
              <w:rPr>
                <w:sz w:val="24"/>
                <w:szCs w:val="24"/>
              </w:rPr>
              <w:t>и</w:t>
            </w:r>
            <w:r w:rsidRPr="006E74CF">
              <w:rPr>
                <w:sz w:val="24"/>
                <w:szCs w:val="24"/>
              </w:rPr>
              <w:t>лой застро</w:t>
            </w:r>
            <w:r w:rsidRPr="006E74CF">
              <w:rPr>
                <w:sz w:val="24"/>
                <w:szCs w:val="24"/>
              </w:rPr>
              <w:t>й</w:t>
            </w:r>
            <w:r w:rsidRPr="006E74CF">
              <w:rPr>
                <w:sz w:val="24"/>
                <w:szCs w:val="24"/>
              </w:rPr>
              <w:t>ке основная</w:t>
            </w:r>
          </w:p>
        </w:tc>
      </w:tr>
      <w:tr w:rsidR="006F090C" w:rsidRPr="006E74CF" w:rsidTr="00B7449A">
        <w:trPr>
          <w:trHeight w:val="126"/>
        </w:trPr>
        <w:tc>
          <w:tcPr>
            <w:tcW w:w="6237" w:type="dxa"/>
            <w:vAlign w:val="center"/>
          </w:tcPr>
          <w:p w:rsidR="006F090C" w:rsidRPr="006E74CF" w:rsidRDefault="006F090C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Вокзал железнодорожной станции</w:t>
            </w:r>
            <w:r w:rsidR="005B3417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, расположенный на территории населенного пункта</w:t>
            </w:r>
          </w:p>
        </w:tc>
        <w:tc>
          <w:tcPr>
            <w:tcW w:w="2410" w:type="dxa"/>
            <w:vMerge/>
            <w:vAlign w:val="center"/>
          </w:tcPr>
          <w:p w:rsidR="006F090C" w:rsidRPr="006E74CF" w:rsidRDefault="006F090C" w:rsidP="005A6D3B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6F090C" w:rsidRPr="006E74CF" w:rsidRDefault="006F090C" w:rsidP="005A6D3B">
            <w:pPr>
              <w:pStyle w:val="a4"/>
              <w:ind w:left="0"/>
              <w:contextualSpacing w:val="0"/>
              <w:jc w:val="center"/>
              <w:rPr>
                <w:szCs w:val="24"/>
              </w:rPr>
            </w:pPr>
          </w:p>
        </w:tc>
      </w:tr>
      <w:tr w:rsidR="005A6D3B" w:rsidRPr="006E74CF" w:rsidTr="00800D92">
        <w:trPr>
          <w:trHeight w:val="30"/>
        </w:trPr>
        <w:tc>
          <w:tcPr>
            <w:tcW w:w="10206" w:type="dxa"/>
            <w:gridSpan w:val="3"/>
            <w:vAlign w:val="center"/>
          </w:tcPr>
          <w:p w:rsidR="005A6D3B" w:rsidRPr="006E74CF" w:rsidRDefault="005A6D3B" w:rsidP="005A6D3B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Показатель, ед. измерения: 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Коэффициент запаса к пропускной способности пешеходной </w:t>
            </w:r>
            <w:r w:rsidR="00890BC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ко</w:t>
            </w:r>
            <w:r w:rsidR="00890BC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890BCE"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муникации перечисленных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объектов с объектами улично-дорожной </w:t>
            </w:r>
            <w:r w:rsidRPr="006E74CF">
              <w:rPr>
                <w:sz w:val="24"/>
                <w:szCs w:val="24"/>
              </w:rPr>
              <w:t xml:space="preserve">– 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отношение пропускной способности такой коммуникации</w:t>
            </w:r>
            <w:r w:rsidRPr="006E74CF">
              <w:rPr>
                <w:sz w:val="24"/>
                <w:szCs w:val="24"/>
              </w:rPr>
              <w:t xml:space="preserve"> к расчетной потребности</w:t>
            </w:r>
          </w:p>
        </w:tc>
      </w:tr>
      <w:tr w:rsidR="005A6D3B" w:rsidRPr="006E74CF" w:rsidTr="00B7449A">
        <w:trPr>
          <w:trHeight w:val="25"/>
        </w:trPr>
        <w:tc>
          <w:tcPr>
            <w:tcW w:w="6237" w:type="dxa"/>
            <w:vAlign w:val="center"/>
          </w:tcPr>
          <w:p w:rsidR="007B1D59" w:rsidRPr="006E74CF" w:rsidRDefault="007B1D59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Квартал малоэтажной жилой застройки</w:t>
            </w:r>
          </w:p>
          <w:p w:rsidR="007B1D59" w:rsidRPr="006E74CF" w:rsidRDefault="007B1D59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дачной (садовой) застройки</w:t>
            </w:r>
          </w:p>
          <w:p w:rsidR="007B1D59" w:rsidRPr="006E74CF" w:rsidRDefault="007B1D59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Группа среднеэтажной, многоэтажной жилой застройки</w:t>
            </w:r>
          </w:p>
          <w:p w:rsidR="005A6D3B" w:rsidRPr="006E74CF" w:rsidRDefault="007B1D59" w:rsidP="007B1D59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ПЖ</w:t>
            </w:r>
          </w:p>
        </w:tc>
        <w:tc>
          <w:tcPr>
            <w:tcW w:w="2410" w:type="dxa"/>
            <w:vAlign w:val="center"/>
          </w:tcPr>
          <w:p w:rsidR="005A6D3B" w:rsidRPr="006E74CF" w:rsidRDefault="005A6D3B" w:rsidP="00123A05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При размещении, строительстве и р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конструкции пеш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ходных коммуник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ций / объектов</w:t>
            </w:r>
          </w:p>
        </w:tc>
        <w:tc>
          <w:tcPr>
            <w:tcW w:w="1559" w:type="dxa"/>
            <w:vAlign w:val="center"/>
          </w:tcPr>
          <w:p w:rsidR="005A6D3B" w:rsidRPr="006E74CF" w:rsidRDefault="005A6D3B" w:rsidP="00123A05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74CF">
              <w:rPr>
                <w:rFonts w:eastAsia="Times New Roman" w:cs="Times New Roman"/>
                <w:sz w:val="24"/>
                <w:szCs w:val="24"/>
                <w:lang w:eastAsia="ru-RU"/>
              </w:rPr>
              <w:t>1,2/1,0</w:t>
            </w:r>
          </w:p>
        </w:tc>
      </w:tr>
    </w:tbl>
    <w:p w:rsidR="00101D6B" w:rsidRPr="006E74CF" w:rsidRDefault="00101D6B" w:rsidP="00BC076D">
      <w:pPr>
        <w:spacing w:before="120"/>
        <w:ind w:firstLine="567"/>
        <w:jc w:val="both"/>
        <w:rPr>
          <w:rFonts w:eastAsia="Times New Roman" w:cs="Times New Roman"/>
          <w:i/>
          <w:szCs w:val="24"/>
          <w:lang w:eastAsia="ru-RU"/>
        </w:rPr>
      </w:pPr>
      <w:r w:rsidRPr="006E74CF">
        <w:rPr>
          <w:rFonts w:eastAsia="Times New Roman" w:cs="Times New Roman"/>
          <w:i/>
          <w:szCs w:val="24"/>
          <w:lang w:eastAsia="ru-RU"/>
        </w:rPr>
        <w:t>*Кондиции дорог вне населенных пунктов согласно ГОСТ Р 52398-2005 «Классификация а</w:t>
      </w:r>
      <w:r w:rsidRPr="006E74CF">
        <w:rPr>
          <w:rFonts w:eastAsia="Times New Roman" w:cs="Times New Roman"/>
          <w:i/>
          <w:szCs w:val="24"/>
          <w:lang w:eastAsia="ru-RU"/>
        </w:rPr>
        <w:t>в</w:t>
      </w:r>
      <w:r w:rsidRPr="006E74CF">
        <w:rPr>
          <w:rFonts w:eastAsia="Times New Roman" w:cs="Times New Roman"/>
          <w:i/>
          <w:szCs w:val="24"/>
          <w:lang w:eastAsia="ru-RU"/>
        </w:rPr>
        <w:t>томобильных дорог. Основные параметры и требования», кондиции улиц и дорог в населенных пунктах согласно Своду правил СП 42.13330.2011 «Градостроительство. Планировка и застро</w:t>
      </w:r>
      <w:r w:rsidRPr="006E74CF">
        <w:rPr>
          <w:rFonts w:eastAsia="Times New Roman" w:cs="Times New Roman"/>
          <w:i/>
          <w:szCs w:val="24"/>
          <w:lang w:eastAsia="ru-RU"/>
        </w:rPr>
        <w:t>й</w:t>
      </w:r>
      <w:r w:rsidRPr="006E74CF">
        <w:rPr>
          <w:rFonts w:eastAsia="Times New Roman" w:cs="Times New Roman"/>
          <w:i/>
          <w:szCs w:val="24"/>
          <w:lang w:eastAsia="ru-RU"/>
        </w:rPr>
        <w:t>ка городских и сельских поселений».</w:t>
      </w:r>
    </w:p>
    <w:p w:rsidR="00177FD5" w:rsidRPr="006E74CF" w:rsidRDefault="001D5CA2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1" w:name="_Toc458524222"/>
      <w:r w:rsidRPr="006E74CF">
        <w:rPr>
          <w:rFonts w:eastAsia="Times New Roman"/>
          <w:szCs w:val="24"/>
          <w:lang w:eastAsia="ru-RU"/>
        </w:rPr>
        <w:t xml:space="preserve">Показатели обеспеченности и доступности </w:t>
      </w:r>
      <w:r w:rsidRPr="006E74CF">
        <w:rPr>
          <w:szCs w:val="24"/>
        </w:rPr>
        <w:t>иными объектами местного значения.</w:t>
      </w:r>
      <w:r w:rsidRPr="006E74CF">
        <w:rPr>
          <w:szCs w:val="24"/>
        </w:rPr>
        <w:br/>
      </w:r>
      <w:r w:rsidR="00711AA1" w:rsidRPr="006E74CF">
        <w:rPr>
          <w:rFonts w:eastAsia="Times New Roman"/>
          <w:szCs w:val="24"/>
          <w:lang w:eastAsia="ru-RU"/>
        </w:rPr>
        <w:t xml:space="preserve">Объекты по оказанию </w:t>
      </w:r>
      <w:r w:rsidR="00711AA1" w:rsidRPr="006E74CF">
        <w:rPr>
          <w:szCs w:val="24"/>
        </w:rPr>
        <w:t xml:space="preserve">ритуальных услуг и места </w:t>
      </w:r>
      <w:r w:rsidR="00177FD5" w:rsidRPr="006E74CF">
        <w:rPr>
          <w:szCs w:val="24"/>
        </w:rPr>
        <w:t>захоронения</w:t>
      </w:r>
      <w:bookmarkEnd w:id="21"/>
    </w:p>
    <w:p w:rsidR="00046B93" w:rsidRPr="006E74CF" w:rsidRDefault="00046B93" w:rsidP="00046B93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Показатели обеспеченности и доступности объектов </w:t>
      </w:r>
      <w:r w:rsidRPr="006E74CF">
        <w:rPr>
          <w:rFonts w:eastAsia="Times New Roman"/>
          <w:szCs w:val="24"/>
          <w:lang w:eastAsia="ru-RU"/>
        </w:rPr>
        <w:t xml:space="preserve">по оказанию </w:t>
      </w:r>
      <w:r w:rsidRPr="006E74CF">
        <w:rPr>
          <w:szCs w:val="24"/>
        </w:rPr>
        <w:t>ритуальных услуг и мест захоронения</w:t>
      </w:r>
      <w:r w:rsidRPr="006E74CF">
        <w:rPr>
          <w:rFonts w:cs="Times New Roman"/>
          <w:szCs w:val="24"/>
        </w:rPr>
        <w:t xml:space="preserve"> </w:t>
      </w:r>
      <w:r w:rsidR="000344A0" w:rsidRPr="006E74CF">
        <w:rPr>
          <w:rFonts w:cs="Times New Roman"/>
          <w:szCs w:val="24"/>
        </w:rPr>
        <w:t>согласно  Районным Нормативам</w:t>
      </w:r>
      <w:r w:rsidRPr="006E74CF">
        <w:rPr>
          <w:rFonts w:cs="Times New Roman"/>
          <w:szCs w:val="24"/>
        </w:rPr>
        <w:t>.</w:t>
      </w:r>
    </w:p>
    <w:p w:rsidR="00922896" w:rsidRPr="006E74CF" w:rsidRDefault="00361455" w:rsidP="00922896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2" w:name="_Toc458524223"/>
      <w:r w:rsidRPr="006E74CF">
        <w:rPr>
          <w:rFonts w:eastAsia="Times New Roman"/>
          <w:szCs w:val="24"/>
          <w:lang w:eastAsia="ru-RU"/>
        </w:rPr>
        <w:t xml:space="preserve">Показатели обеспеченности и доступности </w:t>
      </w:r>
      <w:r w:rsidRPr="006E74CF">
        <w:rPr>
          <w:szCs w:val="24"/>
        </w:rPr>
        <w:t>иными объектами местного значения.</w:t>
      </w:r>
      <w:r w:rsidRPr="006E74CF">
        <w:rPr>
          <w:szCs w:val="24"/>
        </w:rPr>
        <w:br/>
      </w:r>
      <w:r w:rsidR="00922896" w:rsidRPr="006E74CF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="00D06D3D" w:rsidRPr="006E74CF">
        <w:rPr>
          <w:rStyle w:val="30"/>
        </w:rPr>
        <w:t xml:space="preserve"> </w:t>
      </w:r>
      <w:r w:rsidR="00D06D3D" w:rsidRPr="006E74CF">
        <w:rPr>
          <w:rStyle w:val="blk"/>
        </w:rPr>
        <w:t>для предоставления транспортных услуг населению и организация транспортного обслуживания населения</w:t>
      </w:r>
      <w:bookmarkEnd w:id="22"/>
    </w:p>
    <w:p w:rsidR="00322C80" w:rsidRPr="006E74CF" w:rsidRDefault="00322C80" w:rsidP="00322C80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Показатели обеспеченности и доступности объектов </w:t>
      </w:r>
      <w:r w:rsidRPr="006E74CF">
        <w:rPr>
          <w:rStyle w:val="blk"/>
        </w:rPr>
        <w:t>для предоставления транспортных услуг населению и организация транспортного обслуживания населения</w:t>
      </w:r>
      <w:r w:rsidRPr="006E74CF">
        <w:rPr>
          <w:rFonts w:cs="Times New Roman"/>
          <w:szCs w:val="24"/>
        </w:rPr>
        <w:t xml:space="preserve"> </w:t>
      </w:r>
      <w:r w:rsidR="000344A0" w:rsidRPr="006E74CF">
        <w:rPr>
          <w:rFonts w:cs="Times New Roman"/>
          <w:szCs w:val="24"/>
        </w:rPr>
        <w:t>согласно  Районным Нормат</w:t>
      </w:r>
      <w:r w:rsidR="000344A0" w:rsidRPr="006E74CF">
        <w:rPr>
          <w:rFonts w:cs="Times New Roman"/>
          <w:szCs w:val="24"/>
        </w:rPr>
        <w:t>и</w:t>
      </w:r>
      <w:r w:rsidR="000344A0" w:rsidRPr="006E74CF">
        <w:rPr>
          <w:rFonts w:cs="Times New Roman"/>
          <w:szCs w:val="24"/>
        </w:rPr>
        <w:t>вам</w:t>
      </w:r>
      <w:r w:rsidRPr="006E74CF">
        <w:rPr>
          <w:rFonts w:cs="Times New Roman"/>
          <w:szCs w:val="24"/>
        </w:rPr>
        <w:t>.</w:t>
      </w:r>
    </w:p>
    <w:p w:rsidR="00CE7305" w:rsidRPr="006E74CF" w:rsidRDefault="00CE7305" w:rsidP="00CE7305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3" w:name="_Toc458524224"/>
      <w:r w:rsidRPr="006E74CF">
        <w:rPr>
          <w:rFonts w:eastAsia="Times New Roman"/>
          <w:szCs w:val="24"/>
          <w:lang w:eastAsia="ru-RU"/>
        </w:rPr>
        <w:lastRenderedPageBreak/>
        <w:t xml:space="preserve">Показатели обеспеченности и доступности </w:t>
      </w:r>
      <w:r w:rsidRPr="006E74CF">
        <w:rPr>
          <w:szCs w:val="24"/>
        </w:rPr>
        <w:t>иными объектами местного значения.</w:t>
      </w:r>
      <w:r w:rsidRPr="006E74CF">
        <w:rPr>
          <w:szCs w:val="24"/>
        </w:rPr>
        <w:br/>
      </w:r>
      <w:r w:rsidR="00C43D9C" w:rsidRPr="006E74CF">
        <w:rPr>
          <w:rFonts w:eastAsia="Times New Roman" w:cs="Times New Roman"/>
          <w:lang w:eastAsia="ru-RU"/>
        </w:rPr>
        <w:t>Библиотечное обслуживание, досуг и культура</w:t>
      </w:r>
      <w:bookmarkEnd w:id="23"/>
    </w:p>
    <w:p w:rsidR="00322C80" w:rsidRPr="006E74CF" w:rsidRDefault="00322C80" w:rsidP="00322C80">
      <w:pPr>
        <w:pStyle w:val="a4"/>
        <w:spacing w:before="120" w:after="120"/>
        <w:ind w:left="0" w:firstLine="567"/>
        <w:contextualSpacing w:val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Показатели обеспеченности и доступности объектов </w:t>
      </w:r>
      <w:r w:rsidRPr="006E74CF">
        <w:rPr>
          <w:rFonts w:eastAsia="Times New Roman" w:cs="Times New Roman"/>
          <w:lang w:eastAsia="ru-RU"/>
        </w:rPr>
        <w:t>библиотечного обслуживания, досуга и культуры</w:t>
      </w:r>
      <w:r w:rsidRPr="006E74CF">
        <w:rPr>
          <w:szCs w:val="24"/>
        </w:rPr>
        <w:t xml:space="preserve"> </w:t>
      </w:r>
      <w:r w:rsidR="000344A0" w:rsidRPr="006E74CF">
        <w:rPr>
          <w:rFonts w:cs="Times New Roman"/>
          <w:szCs w:val="24"/>
        </w:rPr>
        <w:t>согласно  Районным Нормативам</w:t>
      </w:r>
      <w:r w:rsidRPr="006E74CF">
        <w:rPr>
          <w:rFonts w:cs="Times New Roman"/>
          <w:szCs w:val="24"/>
        </w:rPr>
        <w:t xml:space="preserve"> независимо от муниципального образования, реша</w:t>
      </w:r>
      <w:r w:rsidRPr="006E74CF">
        <w:rPr>
          <w:rFonts w:cs="Times New Roman"/>
          <w:szCs w:val="24"/>
        </w:rPr>
        <w:t>ю</w:t>
      </w:r>
      <w:r w:rsidRPr="006E74CF">
        <w:rPr>
          <w:rFonts w:cs="Times New Roman"/>
          <w:szCs w:val="24"/>
        </w:rPr>
        <w:t>щего на территории Поселения указанные вопросы местного значения.</w:t>
      </w:r>
    </w:p>
    <w:p w:rsidR="00686285" w:rsidRPr="006E74CF" w:rsidRDefault="00686285" w:rsidP="00686285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4" w:name="_Toc458524225"/>
      <w:r w:rsidRPr="006E74CF">
        <w:rPr>
          <w:rFonts w:eastAsia="Times New Roman"/>
          <w:szCs w:val="24"/>
          <w:lang w:eastAsia="ru-RU"/>
        </w:rPr>
        <w:t xml:space="preserve">Показатели обеспеченности и доступности </w:t>
      </w:r>
      <w:r w:rsidRPr="006E74CF">
        <w:rPr>
          <w:szCs w:val="24"/>
        </w:rPr>
        <w:t>иными объектами местного значения.</w:t>
      </w:r>
      <w:r w:rsidRPr="006E74CF">
        <w:rPr>
          <w:szCs w:val="24"/>
        </w:rPr>
        <w:br/>
      </w:r>
      <w:r w:rsidR="005722A6" w:rsidRPr="006E74CF">
        <w:rPr>
          <w:rFonts w:eastAsia="Times New Roman"/>
          <w:szCs w:val="24"/>
          <w:lang w:eastAsia="ru-RU"/>
        </w:rPr>
        <w:t>Сельскохозяйственное производство</w:t>
      </w:r>
      <w:bookmarkEnd w:id="24"/>
    </w:p>
    <w:p w:rsidR="005722A6" w:rsidRPr="006E74CF" w:rsidRDefault="005722A6" w:rsidP="005722A6">
      <w:pPr>
        <w:spacing w:before="120"/>
        <w:ind w:firstLine="567"/>
        <w:jc w:val="center"/>
        <w:rPr>
          <w:b/>
          <w:szCs w:val="24"/>
          <w:lang w:eastAsia="ru-RU"/>
        </w:rPr>
      </w:pPr>
      <w:r w:rsidRPr="006E74CF">
        <w:rPr>
          <w:b/>
          <w:szCs w:val="24"/>
          <w:lang w:eastAsia="ru-RU"/>
        </w:rPr>
        <w:t>Установленные нормативные параметры застройки зон размещения и территории сельскохозяйственных предприятий</w:t>
      </w:r>
    </w:p>
    <w:p w:rsidR="005722A6" w:rsidRPr="006E74CF" w:rsidRDefault="005722A6" w:rsidP="005722A6">
      <w:pPr>
        <w:spacing w:before="120"/>
        <w:ind w:firstLine="567"/>
        <w:jc w:val="both"/>
      </w:pPr>
      <w:r w:rsidRPr="006E74CF">
        <w:rPr>
          <w:bCs/>
          <w:lang w:eastAsia="ru-RU"/>
        </w:rPr>
        <w:t>Сводом правил СП 19.13330.2011 «</w:t>
      </w:r>
      <w:r w:rsidRPr="006E74CF">
        <w:rPr>
          <w:szCs w:val="24"/>
        </w:rPr>
        <w:t>Генеральные планы сельскохозяйственных предприятий</w:t>
      </w:r>
      <w:r w:rsidRPr="006E74CF">
        <w:rPr>
          <w:bCs/>
          <w:lang w:eastAsia="ru-RU"/>
        </w:rPr>
        <w:t>» установлены т</w:t>
      </w:r>
      <w:r w:rsidRPr="006E74CF">
        <w:t>ребования к планировочной организации территории размещаемых, расширяемых и реконструируемых сельскохозяйственных предприятий, а также к планировочной организации территорий производственных зон Поселения.</w:t>
      </w:r>
    </w:p>
    <w:p w:rsidR="005722A6" w:rsidRPr="006E74CF" w:rsidRDefault="005722A6" w:rsidP="005722A6">
      <w:pPr>
        <w:spacing w:before="120"/>
        <w:ind w:firstLine="567"/>
        <w:rPr>
          <w:bCs/>
          <w:szCs w:val="24"/>
          <w:lang w:eastAsia="ru-RU"/>
        </w:rPr>
      </w:pPr>
      <w:r w:rsidRPr="006E74CF">
        <w:rPr>
          <w:bCs/>
          <w:szCs w:val="24"/>
          <w:lang w:eastAsia="ru-RU"/>
        </w:rPr>
        <w:t>Устанавливаются:</w:t>
      </w:r>
    </w:p>
    <w:p w:rsidR="005722A6" w:rsidRPr="006E74CF" w:rsidRDefault="005722A6" w:rsidP="005722A6">
      <w:pPr>
        <w:pStyle w:val="a4"/>
        <w:numPr>
          <w:ilvl w:val="0"/>
          <w:numId w:val="39"/>
        </w:numPr>
        <w:tabs>
          <w:tab w:val="left" w:pos="851"/>
        </w:tabs>
        <w:ind w:left="0" w:firstLine="567"/>
        <w:jc w:val="both"/>
      </w:pPr>
      <w:r w:rsidRPr="006E74CF">
        <w:t>Требования к размещению сельскохозяйственных предприятий, зданий и сооружений;</w:t>
      </w:r>
    </w:p>
    <w:p w:rsidR="005722A6" w:rsidRPr="006E74CF" w:rsidRDefault="005722A6" w:rsidP="005722A6">
      <w:pPr>
        <w:pStyle w:val="a4"/>
        <w:numPr>
          <w:ilvl w:val="0"/>
          <w:numId w:val="39"/>
        </w:numPr>
        <w:tabs>
          <w:tab w:val="left" w:pos="851"/>
        </w:tabs>
        <w:ind w:left="0" w:firstLine="567"/>
        <w:jc w:val="both"/>
      </w:pPr>
      <w:r w:rsidRPr="006E74CF">
        <w:t>Требования к организации территории сельскохозяйственных предприятий;</w:t>
      </w:r>
    </w:p>
    <w:p w:rsidR="005722A6" w:rsidRPr="006E74CF" w:rsidRDefault="005722A6" w:rsidP="005722A6">
      <w:pPr>
        <w:pStyle w:val="a4"/>
        <w:numPr>
          <w:ilvl w:val="0"/>
          <w:numId w:val="39"/>
        </w:numPr>
        <w:tabs>
          <w:tab w:val="left" w:pos="851"/>
        </w:tabs>
        <w:ind w:left="0" w:firstLine="567"/>
        <w:jc w:val="both"/>
        <w:rPr>
          <w:rFonts w:cs="Times New Roman"/>
          <w:szCs w:val="24"/>
        </w:rPr>
      </w:pPr>
      <w:bookmarkStart w:id="25" w:name="bookmark13"/>
      <w:r w:rsidRPr="006E74CF">
        <w:t>Требования к инженерной подготовке и благоустройств</w:t>
      </w:r>
      <w:bookmarkEnd w:id="25"/>
      <w:r w:rsidRPr="006E74CF">
        <w:t>у территории сельскохозяйстве</w:t>
      </w:r>
      <w:r w:rsidRPr="006E74CF">
        <w:t>н</w:t>
      </w:r>
      <w:r w:rsidRPr="006E74CF">
        <w:t>ных предприятий.</w:t>
      </w:r>
    </w:p>
    <w:p w:rsidR="005722A6" w:rsidRPr="006E74CF" w:rsidRDefault="005722A6" w:rsidP="005722A6">
      <w:pPr>
        <w:spacing w:before="120"/>
        <w:ind w:firstLine="567"/>
        <w:jc w:val="center"/>
        <w:rPr>
          <w:b/>
          <w:szCs w:val="24"/>
          <w:lang w:eastAsia="ru-RU"/>
        </w:rPr>
      </w:pPr>
      <w:r w:rsidRPr="006E74CF">
        <w:rPr>
          <w:b/>
          <w:szCs w:val="24"/>
          <w:lang w:eastAsia="ru-RU"/>
        </w:rPr>
        <w:t xml:space="preserve">Показатели обеспеченности и доступности объектов </w:t>
      </w:r>
      <w:r w:rsidRPr="006E74CF">
        <w:rPr>
          <w:b/>
          <w:szCs w:val="24"/>
          <w:lang w:eastAsia="ru-RU"/>
        </w:rPr>
        <w:br/>
        <w:t>сельскохозяйственного производства</w:t>
      </w:r>
    </w:p>
    <w:p w:rsidR="005722A6" w:rsidRPr="006E74CF" w:rsidRDefault="005722A6" w:rsidP="005722A6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6E74CF">
        <w:rPr>
          <w:rFonts w:cs="Times New Roman"/>
          <w:szCs w:val="24"/>
        </w:rPr>
        <w:t xml:space="preserve">В </w:t>
      </w:r>
      <w:r w:rsidRPr="006E74CF">
        <w:rPr>
          <w:bCs/>
        </w:rPr>
        <w:t xml:space="preserve">Приложении 1 </w:t>
      </w:r>
      <w:r w:rsidRPr="006E74CF">
        <w:rPr>
          <w:rFonts w:cs="Times New Roman"/>
          <w:szCs w:val="24"/>
        </w:rPr>
        <w:t xml:space="preserve"> приведены установленные Нормативами согласно Своду правил СП 19.13330.2011 «Генеральные планы сельскохозяйственных предприятий» показатели обесп</w:t>
      </w:r>
      <w:r w:rsidRPr="006E74CF">
        <w:rPr>
          <w:rFonts w:cs="Times New Roman"/>
          <w:szCs w:val="24"/>
        </w:rPr>
        <w:t>е</w:t>
      </w:r>
      <w:r w:rsidRPr="006E74CF">
        <w:rPr>
          <w:rFonts w:cs="Times New Roman"/>
          <w:szCs w:val="24"/>
        </w:rPr>
        <w:t xml:space="preserve">ченности объектами сельскохозяйственного производства - </w:t>
      </w:r>
      <w:r w:rsidRPr="006E74CF">
        <w:rPr>
          <w:szCs w:val="24"/>
        </w:rPr>
        <w:t xml:space="preserve">минимальная плотность застройки </w:t>
      </w:r>
      <w:r w:rsidRPr="006E74CF">
        <w:rPr>
          <w:rFonts w:cs="Times New Roman"/>
          <w:szCs w:val="24"/>
        </w:rPr>
        <w:t>площадок сельскохозяйственных предприятий.</w:t>
      </w:r>
    </w:p>
    <w:p w:rsidR="005722A6" w:rsidRPr="006E74CF" w:rsidRDefault="005722A6" w:rsidP="005722A6">
      <w:pPr>
        <w:spacing w:before="120"/>
        <w:ind w:firstLine="567"/>
        <w:jc w:val="both"/>
        <w:rPr>
          <w:lang w:eastAsia="ru-RU"/>
        </w:rPr>
      </w:pPr>
      <w:r w:rsidRPr="006E74CF">
        <w:rPr>
          <w:lang w:eastAsia="ru-RU"/>
        </w:rPr>
        <w:t xml:space="preserve">Дополнительные требования к доступности </w:t>
      </w:r>
      <w:r w:rsidRPr="006E74CF">
        <w:t>объектов сельскохозяйственного производства Нормативами не устанавливается</w:t>
      </w:r>
    </w:p>
    <w:p w:rsidR="003C5778" w:rsidRPr="006E74CF" w:rsidRDefault="003C5778" w:rsidP="003C5778">
      <w:pPr>
        <w:pStyle w:val="-0"/>
        <w:pageBreakBefore/>
        <w:spacing w:before="0" w:after="0"/>
        <w:jc w:val="right"/>
        <w:rPr>
          <w:sz w:val="24"/>
          <w:szCs w:val="24"/>
        </w:rPr>
      </w:pPr>
      <w:r w:rsidRPr="006E74CF">
        <w:rPr>
          <w:sz w:val="24"/>
          <w:szCs w:val="24"/>
        </w:rPr>
        <w:lastRenderedPageBreak/>
        <w:t>Приложение 1</w:t>
      </w:r>
    </w:p>
    <w:p w:rsidR="003C5778" w:rsidRPr="006E74CF" w:rsidRDefault="003C5778" w:rsidP="003C5778">
      <w:pPr>
        <w:pStyle w:val="-0"/>
        <w:spacing w:before="0" w:after="0"/>
        <w:ind w:left="4253" w:hanging="709"/>
        <w:jc w:val="right"/>
        <w:rPr>
          <w:sz w:val="24"/>
          <w:szCs w:val="24"/>
        </w:rPr>
      </w:pPr>
      <w:r w:rsidRPr="006E74CF">
        <w:rPr>
          <w:sz w:val="24"/>
          <w:szCs w:val="24"/>
        </w:rPr>
        <w:t>к Материалам по обоснованию</w:t>
      </w:r>
      <w:r w:rsidRPr="006E74CF">
        <w:rPr>
          <w:sz w:val="24"/>
          <w:szCs w:val="24"/>
        </w:rPr>
        <w:br/>
        <w:t>нормативов градостроительного проектирования</w:t>
      </w:r>
      <w:r w:rsidRPr="006E74CF">
        <w:rPr>
          <w:sz w:val="24"/>
          <w:szCs w:val="24"/>
        </w:rPr>
        <w:br/>
      </w:r>
      <w:r w:rsidR="004B710D">
        <w:rPr>
          <w:sz w:val="24"/>
          <w:szCs w:val="24"/>
        </w:rPr>
        <w:t>Сосновоборского</w:t>
      </w:r>
      <w:bookmarkStart w:id="26" w:name="_GoBack"/>
      <w:bookmarkEnd w:id="26"/>
      <w:r w:rsidRPr="006E74CF">
        <w:rPr>
          <w:sz w:val="24"/>
          <w:szCs w:val="24"/>
        </w:rPr>
        <w:t xml:space="preserve"> сельсовета</w:t>
      </w:r>
      <w:r w:rsidRPr="006E74CF">
        <w:rPr>
          <w:sz w:val="24"/>
          <w:szCs w:val="24"/>
        </w:rPr>
        <w:br/>
        <w:t xml:space="preserve"> Зейского района Амурской области</w:t>
      </w:r>
    </w:p>
    <w:p w:rsidR="003C5778" w:rsidRPr="006E74CF" w:rsidRDefault="003C5778" w:rsidP="003C5778">
      <w:pPr>
        <w:jc w:val="right"/>
        <w:rPr>
          <w:rFonts w:cs="Times New Roman"/>
          <w:szCs w:val="24"/>
        </w:rPr>
      </w:pPr>
    </w:p>
    <w:p w:rsidR="003C5778" w:rsidRPr="006E74CF" w:rsidRDefault="003C5778" w:rsidP="003C5778">
      <w:pPr>
        <w:jc w:val="right"/>
        <w:rPr>
          <w:rFonts w:cs="Times New Roman"/>
          <w:szCs w:val="24"/>
        </w:rPr>
      </w:pPr>
    </w:p>
    <w:p w:rsidR="003C5778" w:rsidRPr="006E74CF" w:rsidRDefault="003C5778" w:rsidP="003C5778">
      <w:pPr>
        <w:pStyle w:val="1"/>
        <w:rPr>
          <w:szCs w:val="32"/>
        </w:rPr>
      </w:pPr>
      <w:bookmarkStart w:id="27" w:name="_Toc458524226"/>
      <w:r w:rsidRPr="006E74CF">
        <w:rPr>
          <w:szCs w:val="32"/>
        </w:rPr>
        <w:t>Показатели минимальной плотности застройки площадок сельскох</w:t>
      </w:r>
      <w:r w:rsidRPr="006E74CF">
        <w:rPr>
          <w:szCs w:val="32"/>
        </w:rPr>
        <w:t>о</w:t>
      </w:r>
      <w:r w:rsidRPr="006E74CF">
        <w:rPr>
          <w:szCs w:val="32"/>
        </w:rPr>
        <w:t>зяйственных предприятий</w:t>
      </w:r>
      <w:bookmarkEnd w:id="27"/>
    </w:p>
    <w:p w:rsidR="003C5778" w:rsidRPr="006E74CF" w:rsidRDefault="00930955" w:rsidP="00930955">
      <w:pPr>
        <w:jc w:val="center"/>
      </w:pPr>
      <w:r w:rsidRPr="006E74CF">
        <w:t>(</w:t>
      </w:r>
      <w:r w:rsidR="003C5778" w:rsidRPr="006E74CF">
        <w:t>Извлечение из СП 19.13330.2011 Генеральные планы сельскохозяйственных предприятий</w:t>
      </w:r>
      <w:r w:rsidRPr="006E74CF">
        <w:t>)</w:t>
      </w:r>
    </w:p>
    <w:p w:rsidR="00930955" w:rsidRPr="006E74CF" w:rsidRDefault="00930955" w:rsidP="00930955">
      <w:pPr>
        <w:ind w:left="-567"/>
      </w:pPr>
    </w:p>
    <w:tbl>
      <w:tblPr>
        <w:tblStyle w:val="a7"/>
        <w:tblW w:w="10348" w:type="dxa"/>
        <w:tblInd w:w="-34" w:type="dxa"/>
        <w:tblLook w:val="04A0" w:firstRow="1" w:lastRow="0" w:firstColumn="1" w:lastColumn="0" w:noHBand="0" w:noVBand="1"/>
      </w:tblPr>
      <w:tblGrid>
        <w:gridCol w:w="7502"/>
        <w:gridCol w:w="2846"/>
      </w:tblGrid>
      <w:tr w:rsidR="00930955" w:rsidRPr="006E74CF" w:rsidTr="00930955">
        <w:tc>
          <w:tcPr>
            <w:tcW w:w="7502" w:type="dxa"/>
            <w:shd w:val="clear" w:color="auto" w:fill="EEECE1" w:themeFill="background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>Предприятия</w:t>
            </w:r>
          </w:p>
        </w:tc>
        <w:tc>
          <w:tcPr>
            <w:tcW w:w="2846" w:type="dxa"/>
            <w:shd w:val="clear" w:color="auto" w:fill="EEECE1" w:themeFill="background2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>Минимальная пло</w:t>
            </w: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>т</w:t>
            </w: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>ность застройки, %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>I КРУПНОГО РОГАТОГО СКОТА*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>А Товарные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>Молочные при привязном содержании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 На 400 и 600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45; 51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2 На 800 и 1200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52; 55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>Молочные при беспривязном содержании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3 На 400 и 600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45; 51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 На 800 и 1200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52; 55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>Мясные с полным оборотом стада и репродукторные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 На 400 и 600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6 На 800 и 1200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>Выращивание нетелей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7 На 900 и 1200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8 На 2000 и 3000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9 На 4500 и 6000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6E74CF">
              <w:rPr>
                <w:rStyle w:val="9pt0pt0"/>
                <w:rFonts w:eastAsiaTheme="minorHAnsi"/>
                <w:sz w:val="24"/>
                <w:szCs w:val="24"/>
              </w:rPr>
              <w:t>Доращивания</w:t>
            </w:r>
            <w:proofErr w:type="spellEnd"/>
            <w:r w:rsidRPr="006E74CF">
              <w:rPr>
                <w:rStyle w:val="9pt0pt0"/>
                <w:rFonts w:eastAsiaTheme="minorHAnsi"/>
                <w:sz w:val="24"/>
                <w:szCs w:val="24"/>
              </w:rPr>
              <w:t xml:space="preserve"> и откорма крупного рогатого скота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10 На 3000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38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11 На 6000 и 12000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 xml:space="preserve">Выращивания телят, </w:t>
            </w:r>
            <w:proofErr w:type="spellStart"/>
            <w:r w:rsidRPr="006E74CF">
              <w:rPr>
                <w:rStyle w:val="9pt0pt0"/>
                <w:rFonts w:eastAsiaTheme="minorHAnsi"/>
                <w:sz w:val="24"/>
                <w:szCs w:val="24"/>
              </w:rPr>
              <w:t>доращивания</w:t>
            </w:r>
            <w:proofErr w:type="spellEnd"/>
            <w:r w:rsidRPr="006E74CF">
              <w:rPr>
                <w:rStyle w:val="9pt0pt0"/>
                <w:rFonts w:eastAsiaTheme="minorHAnsi"/>
                <w:sz w:val="24"/>
                <w:szCs w:val="24"/>
              </w:rPr>
              <w:t xml:space="preserve"> и откорма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12 На 3000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38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13 На 6000 и 12000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>Откормочные площадки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14 На 1000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15 На 3000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16 На 5000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17 На 10000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61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6E74CF">
              <w:rPr>
                <w:rStyle w:val="9pt0pt0"/>
                <w:rFonts w:eastAsiaTheme="minorHAnsi"/>
                <w:sz w:val="24"/>
                <w:szCs w:val="24"/>
              </w:rPr>
              <w:t>Буйволоводческие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18 На 400 буйволиц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54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>Б Племенные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>Молочные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19 На 400 и 600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46;52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20 На 800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>Мясные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21 На 400 и 600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47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lastRenderedPageBreak/>
              <w:t>22 На 800 коров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0"/>
                <w:rFonts w:eastAsiaTheme="minorHAnsi"/>
                <w:sz w:val="24"/>
                <w:szCs w:val="24"/>
              </w:rPr>
              <w:t>Выращивание нетелей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23 На 1000 и 2000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74CF">
              <w:rPr>
                <w:rStyle w:val="9pt0pt"/>
                <w:rFonts w:eastAsiaTheme="minorHAnsi"/>
                <w:sz w:val="24"/>
                <w:szCs w:val="24"/>
              </w:rPr>
              <w:t>52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II СВИНОВОДЧЕСКИЕ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А Товарные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Репродукторные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24 На 6000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25 На 12000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26 На 24000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Откормочные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27 На 6000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 На 12000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29 На 24000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С законченным производственным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циклом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30 На 6000 и 12000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31 На 24000 и 27000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32 На 54000 и 108000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38; 39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Б Племенные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33 На 200 основных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34 На 300 основных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35 На 600 основных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Репродукторы по выращиванию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ремонтных свинок для комплексов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36 На 54000 и 108000 свиней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38; 39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III ОВЦЕВОДЧЕСКИЕ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А Размещаемые на одной площадке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Специализированные тонкорунные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и полутонкорунные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37 На 3000 и 6000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50; 56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38 На 9000, 12000 и 15000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62; 63; 65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39 На 3000, 6000 и 9000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50; 56; 62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40 На 12000 и 15000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63; 65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Специализированные шубные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и мясо-шерстно-молочные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41 На 500, 1000 и 2000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40; 45; 55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42 На 3000 и 4000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40; 41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43 На 1000, 2000 и 3000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52; 55; 56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Откормочные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и взрослого поголовья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44 На 1000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45 На 2000 и 5000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46 На 10 000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47 На 15 000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48 На 20 000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49 На 30 000 и 40 000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67;70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Б Размещаемые на нескольких площадках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Тонкорунные и полутонкорунные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lastRenderedPageBreak/>
              <w:t>на 6000, 9000 и 12000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 3000 и 6000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59; 60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51 3000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52 1000, 2000 и 3000 валухов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55; 53; 50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Шубные и мясо-шерстно-молочные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на 1000, 2000 и 3000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53 1000 и 2000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50; 52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54 3000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55 500 и 1000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55; 55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 xml:space="preserve">Площадки для </w:t>
            </w:r>
            <w:proofErr w:type="spellStart"/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общефермерских</w:t>
            </w:r>
            <w:proofErr w:type="spellEnd"/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 xml:space="preserve"> объектов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обслуживающего назначения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56 На 6000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57 На 9000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58 На 12000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52</w:t>
            </w:r>
          </w:p>
        </w:tc>
      </w:tr>
      <w:tr w:rsidR="00930955" w:rsidRPr="006E74CF" w:rsidTr="00930955">
        <w:trPr>
          <w:trHeight w:val="260"/>
        </w:trPr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В Неспециализированные с законченным оборотом стада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Тонкорунные и полутонкорунные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59 На 3000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60 На 6000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61 На 9000 и 12000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60; 63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Шубные и мясо-шерстно-молочные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62 На 1000 и 2000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50; 52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63 На 3000 скотомест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64 На 4000 и 6000 голов откорма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56; 57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Г Пункты зимовки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65 На 500, 600, 700 и 1000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42; 44; 46; 48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66 На 1200 и 1500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45; 50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67 На 2000 и 2400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54; 56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68 На 3000 и 4800 маток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58; 59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IV КОЗОВОДЧЕСКИЕ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А Пуховые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69 На 2500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70 На 3000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57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Style w:val="9pt0pt"/>
                <w:rFonts w:eastAsiaTheme="minorHAnsi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Б Шерстные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71 На 3600 голов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59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V КОНЕВОДЧЕСКИЕ КУМЫСНЫЕ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72 На 50 кобылиц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73 На 100 кобылиц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74 На 150 кобылиц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42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VI ПТИЦЕВОДЧЕСКИЕ*</w:t>
            </w: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>*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А Яичного направления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75 На 300 тыс. кур-несушек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76 На 400—500 тыс. кур-несушек: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77 На 600 тыс. кур-несушек: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lastRenderedPageBreak/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34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34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78 На 1 млн. кур-несушек: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Б Мясного направления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Куры-бройлеры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79 На 3 млн. бройлеров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80 На 6 и 10 млн. бройлеров: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убоя и переработки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proofErr w:type="spellStart"/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Утководческие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81 На 500 тыс. утят-бройлеров: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взрослой птицы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82 На 1 млн. утят-бройлеров: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взрослой птицы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83 На 5 млн. утят-бройлеров: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39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взрослой птицы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Индейководческие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84 На 250 тыс. индюшат-бройлеров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85 На 500 тыс. индюшат-бройлеров: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21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В Племенные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Яичного направления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86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Племзавод</w:t>
            </w:r>
            <w:proofErr w:type="spell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на 50 тыс. кур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24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87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Племзавод</w:t>
            </w:r>
            <w:proofErr w:type="spell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на 100 тыс. кур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88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Племрепродуктор</w:t>
            </w:r>
            <w:proofErr w:type="spell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на 100 тыс. кур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89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Племрепродуктор</w:t>
            </w:r>
            <w:proofErr w:type="spell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на 200 тыс. кур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90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Племрепродуктор</w:t>
            </w:r>
            <w:proofErr w:type="spell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на 300 тыс. кур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Мясного направления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lastRenderedPageBreak/>
              <w:t xml:space="preserve">91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Племзавод</w:t>
            </w:r>
            <w:proofErr w:type="spell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на 50 и 100 тыс. кур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92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Племрепродуктор</w:t>
            </w:r>
            <w:proofErr w:type="spell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на 200 тыс. кур: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взрослой птицы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VII ЗВЕРОВОДЧЕСКИЕ И КРОЛИКОВОДЧЕСКИЕ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 xml:space="preserve">Содержание животных в </w:t>
            </w:r>
            <w:proofErr w:type="spellStart"/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шедах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93 Звероводческие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94 Кролиководческие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24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0"/>
                <w:rFonts w:eastAsiaTheme="majorEastAsia"/>
                <w:sz w:val="24"/>
                <w:szCs w:val="24"/>
              </w:rPr>
              <w:t>Содержание животных в зданиях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95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Нутриеводческие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96 Кролиководческие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45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VIII ТЕПЛИЧНЫЕ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А. Многопролетные теплицы общей площадью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97 6 га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54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98 12 га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56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99 18, 24 и 30 га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100 48 га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64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Б Однопролетные (ангарные) теплицы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101 Общей площадью до 5 га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В Прививочные мастерские по производству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виноградных прививок и выращиванию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саженцев виноградной лозы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102 На 1 млн. в год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103 На 2 млн. в год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104 На 3 млн. в год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105 На 5 млн. в год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106 На 10 млн. в год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55</w:t>
            </w:r>
          </w:p>
        </w:tc>
      </w:tr>
      <w:tr w:rsidR="00930955" w:rsidRPr="006E74CF" w:rsidTr="00930955">
        <w:trPr>
          <w:trHeight w:val="230"/>
        </w:trPr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IX ПО РЕМОНТУ СЕЛЬСКОХОЗЯЙСТВЕННОЙ ТЕХНИКИ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А Центральные ремонтные мастерские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для хозяйств с парком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107 На 25 тракторов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108 На 50 и 75 тракторов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109 На 100 тракторов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31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110 На 150 и 200 тракторов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6E74CF" w:rsidTr="00930955">
        <w:trPr>
          <w:trHeight w:val="230"/>
        </w:trPr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jc w:val="center"/>
              <w:rPr>
                <w:rStyle w:val="9pt0pt"/>
                <w:rFonts w:eastAsiaTheme="minorHAnsi"/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Б Пункты технического обслуживания</w:t>
            </w:r>
            <w:r w:rsidRPr="006E74CF">
              <w:rPr>
                <w:rStyle w:val="9pt0pt"/>
                <w:rFonts w:eastAsiaTheme="minorHAnsi"/>
                <w:b/>
                <w:sz w:val="24"/>
                <w:szCs w:val="24"/>
              </w:rPr>
              <w:t xml:space="preserve"> </w:t>
            </w: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бригады или отделения хозяйств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с парком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111 На 10, 20 и 30 тракторов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112 На 40 и более тракторов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6E74CF" w:rsidTr="00930955">
        <w:trPr>
          <w:trHeight w:val="203"/>
        </w:trPr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X ГЛУБИННЫЕ СКЛАДСКИЕ КОМПЛЕКСЫ МИНЕРАЛЬНЫХ УДОБРЕНИЙ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113 До 1600 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114 От 1600 т до 3200 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32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115 От 3200 т до 6400 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116 Свыше 6400 т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6E74CF" w:rsidTr="00930955"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XI ПРОЧИЕ ПРЕДПРИЯТИЯ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117 По переработке или хранению сельскохозяйственной продукции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118 Комбикормовые - для совхозов и колхозов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119 По хранению семян и зерна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120 По обработке продовольственного и фуражного зерна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lastRenderedPageBreak/>
              <w:t>121 По разведению и обработке тутового шелкопряда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33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122 Табакосушильные комплексы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6E74CF" w:rsidTr="00930955">
        <w:trPr>
          <w:trHeight w:val="77"/>
        </w:trPr>
        <w:tc>
          <w:tcPr>
            <w:tcW w:w="10348" w:type="dxa"/>
            <w:gridSpan w:val="2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b/>
                <w:sz w:val="24"/>
                <w:szCs w:val="24"/>
              </w:rPr>
              <w:t>XII ФЕРМЕРСКИЕ (КРЕСТЬЯНСКИЕ) ХОЗЯЙСТВА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123 По производству молока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124 По </w:t>
            </w:r>
            <w:proofErr w:type="spell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доращиванию</w:t>
            </w:r>
            <w:proofErr w:type="spell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и откорму крупного рогатого скота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125 По откорму свиней (с законченным производственным циклом)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126 </w:t>
            </w:r>
            <w:proofErr w:type="gramStart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Овцеводческие</w:t>
            </w:r>
            <w:proofErr w:type="gramEnd"/>
            <w:r w:rsidRPr="006E74CF">
              <w:rPr>
                <w:rStyle w:val="9pt0pt"/>
                <w:rFonts w:eastAsiaTheme="majorEastAsia"/>
                <w:sz w:val="24"/>
                <w:szCs w:val="24"/>
              </w:rPr>
              <w:t xml:space="preserve"> мясо-шерстно-молочного направлений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127 Козоводческие молочного и пухового направлений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54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128 Птицеводческие яичного направления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6E74CF" w:rsidTr="00930955">
        <w:tc>
          <w:tcPr>
            <w:tcW w:w="7502" w:type="dxa"/>
            <w:vAlign w:val="center"/>
          </w:tcPr>
          <w:p w:rsidR="00930955" w:rsidRPr="006E74CF" w:rsidRDefault="00930955" w:rsidP="006E74CF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129 Птицеводческие мясного направления</w:t>
            </w:r>
          </w:p>
        </w:tc>
        <w:tc>
          <w:tcPr>
            <w:tcW w:w="2846" w:type="dxa"/>
            <w:vAlign w:val="center"/>
          </w:tcPr>
          <w:p w:rsidR="00930955" w:rsidRPr="006E74CF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6E74CF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</w:tbl>
    <w:p w:rsidR="00930955" w:rsidRPr="006E74CF" w:rsidRDefault="00930955" w:rsidP="00930955">
      <w:pPr>
        <w:spacing w:before="120"/>
        <w:ind w:firstLine="567"/>
        <w:jc w:val="both"/>
        <w:rPr>
          <w:rStyle w:val="9pt0pt"/>
          <w:rFonts w:eastAsiaTheme="minorHAnsi"/>
          <w:i/>
          <w:sz w:val="24"/>
          <w:szCs w:val="24"/>
        </w:rPr>
      </w:pPr>
      <w:r w:rsidRPr="006E74CF">
        <w:rPr>
          <w:rStyle w:val="9pt0pt"/>
          <w:rFonts w:eastAsiaTheme="majorEastAsia"/>
          <w:i/>
          <w:sz w:val="24"/>
          <w:szCs w:val="24"/>
        </w:rPr>
        <w:t>*Для ферм крупного рогатого скота приведены показатели при хранении грубых кормов и подстилки в сараях и под навесами. При хранении грубых кормов и подстилки в скирдах показат</w:t>
      </w:r>
      <w:r w:rsidRPr="006E74CF">
        <w:rPr>
          <w:rStyle w:val="9pt0pt"/>
          <w:rFonts w:eastAsiaTheme="majorEastAsia"/>
          <w:i/>
          <w:sz w:val="24"/>
          <w:szCs w:val="24"/>
        </w:rPr>
        <w:t>е</w:t>
      </w:r>
      <w:r w:rsidRPr="006E74CF">
        <w:rPr>
          <w:rStyle w:val="9pt0pt"/>
          <w:rFonts w:eastAsiaTheme="majorEastAsia"/>
          <w:i/>
          <w:sz w:val="24"/>
          <w:szCs w:val="24"/>
        </w:rPr>
        <w:t xml:space="preserve">ли допускается уменьшать, но не </w:t>
      </w:r>
      <w:r w:rsidRPr="006E74CF">
        <w:rPr>
          <w:rStyle w:val="9pt0pt"/>
          <w:rFonts w:eastAsiaTheme="minorHAnsi"/>
          <w:i/>
          <w:sz w:val="24"/>
          <w:szCs w:val="24"/>
        </w:rPr>
        <w:t>более чем на 10 %.</w:t>
      </w:r>
    </w:p>
    <w:p w:rsidR="00930955" w:rsidRPr="006E74CF" w:rsidRDefault="00930955" w:rsidP="00930955">
      <w:pPr>
        <w:ind w:firstLine="567"/>
        <w:jc w:val="both"/>
        <w:rPr>
          <w:szCs w:val="24"/>
        </w:rPr>
      </w:pPr>
      <w:r w:rsidRPr="006E74CF">
        <w:rPr>
          <w:rStyle w:val="9pt0pt"/>
          <w:rFonts w:eastAsiaTheme="minorHAnsi"/>
          <w:i/>
          <w:sz w:val="24"/>
          <w:szCs w:val="24"/>
        </w:rPr>
        <w:t>**Показатели приведены для одноэтажных зданий.</w:t>
      </w:r>
    </w:p>
    <w:p w:rsidR="00930955" w:rsidRPr="006E74CF" w:rsidRDefault="00930955" w:rsidP="00930955">
      <w:pPr>
        <w:spacing w:before="120"/>
        <w:ind w:firstLine="567"/>
        <w:jc w:val="both"/>
        <w:rPr>
          <w:szCs w:val="24"/>
        </w:rPr>
      </w:pPr>
      <w:r w:rsidRPr="006E74CF">
        <w:rPr>
          <w:szCs w:val="24"/>
        </w:rPr>
        <w:t>Минимальную плотность застройки допускается (при наличии соответствующих обоснов</w:t>
      </w:r>
      <w:r w:rsidRPr="006E74CF">
        <w:rPr>
          <w:szCs w:val="24"/>
        </w:rPr>
        <w:t>а</w:t>
      </w:r>
      <w:r w:rsidRPr="006E74CF">
        <w:rPr>
          <w:szCs w:val="24"/>
        </w:rPr>
        <w:t xml:space="preserve">ний инвестиций в строительство) уменьшать, но не более чем на 1/10 установленной настоящим приложением при строительстве сельскохозяйственных предприятий на площадке с уклоном свыше 3 %, </w:t>
      </w:r>
      <w:proofErr w:type="spellStart"/>
      <w:r w:rsidRPr="006E74CF">
        <w:rPr>
          <w:szCs w:val="24"/>
        </w:rPr>
        <w:t>просадочных</w:t>
      </w:r>
      <w:proofErr w:type="spellEnd"/>
      <w:r w:rsidRPr="006E74CF">
        <w:rPr>
          <w:szCs w:val="24"/>
        </w:rPr>
        <w:t xml:space="preserve"> грунтах, в сложных инженерно-геологических условиях, а также при расширении и реконструкции предприятий.</w:t>
      </w:r>
    </w:p>
    <w:p w:rsidR="00930955" w:rsidRPr="006E74CF" w:rsidRDefault="00930955" w:rsidP="00930955">
      <w:pPr>
        <w:ind w:firstLine="567"/>
        <w:jc w:val="both"/>
        <w:rPr>
          <w:szCs w:val="24"/>
        </w:rPr>
      </w:pPr>
      <w:r w:rsidRPr="006E74CF">
        <w:rPr>
          <w:szCs w:val="24"/>
        </w:rPr>
        <w:t>Показатели минимальной плотности застройки приведены для предприятий, степень огн</w:t>
      </w:r>
      <w:r w:rsidRPr="006E74CF">
        <w:rPr>
          <w:szCs w:val="24"/>
        </w:rPr>
        <w:t>е</w:t>
      </w:r>
      <w:r w:rsidRPr="006E74CF">
        <w:rPr>
          <w:szCs w:val="24"/>
        </w:rPr>
        <w:t>стойкости зданий и сооружений которых не ниже III степени огнестойкости класса С1. При стро</w:t>
      </w:r>
      <w:r w:rsidRPr="006E74CF">
        <w:rPr>
          <w:szCs w:val="24"/>
        </w:rPr>
        <w:t>и</w:t>
      </w:r>
      <w:r w:rsidRPr="006E74CF">
        <w:rPr>
          <w:szCs w:val="24"/>
        </w:rPr>
        <w:t>тельстве зданий и сооружений III степени огнестойкости классов С2 и С3, IV степени огнестойк</w:t>
      </w:r>
      <w:r w:rsidRPr="006E74CF">
        <w:rPr>
          <w:szCs w:val="24"/>
        </w:rPr>
        <w:t>о</w:t>
      </w:r>
      <w:r w:rsidRPr="006E74CF">
        <w:rPr>
          <w:szCs w:val="24"/>
        </w:rPr>
        <w:t>сти классов С1, С2 и С3 и V степени огнестойкости минимальную плотность застройки допускае</w:t>
      </w:r>
      <w:r w:rsidRPr="006E74CF">
        <w:rPr>
          <w:szCs w:val="24"/>
        </w:rPr>
        <w:t>т</w:t>
      </w:r>
      <w:r w:rsidRPr="006E74CF">
        <w:rPr>
          <w:szCs w:val="24"/>
        </w:rPr>
        <w:t>ся (при наличии технико-экономических обоснований) уменьшать, но не более чем на 1/10 уст</w:t>
      </w:r>
      <w:r w:rsidRPr="006E74CF">
        <w:rPr>
          <w:szCs w:val="24"/>
        </w:rPr>
        <w:t>а</w:t>
      </w:r>
      <w:r w:rsidRPr="006E74CF">
        <w:rPr>
          <w:szCs w:val="24"/>
        </w:rPr>
        <w:t>новленной настоящим приложением.</w:t>
      </w:r>
    </w:p>
    <w:p w:rsidR="00930955" w:rsidRPr="006E74CF" w:rsidRDefault="00930955" w:rsidP="00930955">
      <w:pPr>
        <w:ind w:firstLine="567"/>
        <w:jc w:val="both"/>
        <w:rPr>
          <w:szCs w:val="24"/>
        </w:rPr>
      </w:pPr>
      <w:r w:rsidRPr="006E74CF">
        <w:rPr>
          <w:szCs w:val="24"/>
        </w:rPr>
        <w:t>Плотность застройки площадок сельскохозяйственных предприятий определяется в проце</w:t>
      </w:r>
      <w:r w:rsidRPr="006E74CF">
        <w:rPr>
          <w:szCs w:val="24"/>
        </w:rPr>
        <w:t>н</w:t>
      </w:r>
      <w:r w:rsidRPr="006E74CF">
        <w:rPr>
          <w:szCs w:val="24"/>
        </w:rPr>
        <w:t xml:space="preserve">тах как отношение площади застройки предприятия к общему размеру площадки предприятия. Подсчет площадей, занимаемых зданиями и сооружениями, производится по внешнему контуру их наружных стен на уровне планировочных отметок земли, без учета ширины </w:t>
      </w:r>
      <w:proofErr w:type="spellStart"/>
      <w:r w:rsidRPr="006E74CF">
        <w:rPr>
          <w:szCs w:val="24"/>
        </w:rPr>
        <w:t>отмосток</w:t>
      </w:r>
      <w:proofErr w:type="spellEnd"/>
      <w:r w:rsidRPr="006E74CF">
        <w:rPr>
          <w:szCs w:val="24"/>
        </w:rPr>
        <w:t>.</w:t>
      </w:r>
    </w:p>
    <w:p w:rsidR="00930955" w:rsidRPr="006E74CF" w:rsidRDefault="00930955" w:rsidP="00930955">
      <w:pPr>
        <w:ind w:firstLine="567"/>
        <w:jc w:val="both"/>
        <w:rPr>
          <w:szCs w:val="24"/>
        </w:rPr>
      </w:pPr>
      <w:r w:rsidRPr="006E74CF">
        <w:rPr>
          <w:szCs w:val="24"/>
        </w:rPr>
        <w:t>В площадь застройки предприятия должны включаться площади, занятые зданиями и соор</w:t>
      </w:r>
      <w:r w:rsidRPr="006E74CF">
        <w:rPr>
          <w:szCs w:val="24"/>
        </w:rPr>
        <w:t>у</w:t>
      </w:r>
      <w:r w:rsidRPr="006E74CF">
        <w:rPr>
          <w:szCs w:val="24"/>
        </w:rPr>
        <w:t>жениями всех видов, включая навесы, открытые технологические, санитарно-технические и др</w:t>
      </w:r>
      <w:r w:rsidRPr="006E74CF">
        <w:rPr>
          <w:szCs w:val="24"/>
        </w:rPr>
        <w:t>у</w:t>
      </w:r>
      <w:r w:rsidRPr="006E74CF">
        <w:rPr>
          <w:szCs w:val="24"/>
        </w:rPr>
        <w:t>гие установки, эстакады и галереи, площадки погрузочно-разгрузочных устройств, подземные с</w:t>
      </w:r>
      <w:r w:rsidRPr="006E74CF">
        <w:rPr>
          <w:szCs w:val="24"/>
        </w:rPr>
        <w:t>о</w:t>
      </w:r>
      <w:r w:rsidRPr="006E74CF">
        <w:rPr>
          <w:szCs w:val="24"/>
        </w:rPr>
        <w:t>оружения (резервуары, погреба, убежища, тоннели, проходные каналы инженерных коммуник</w:t>
      </w:r>
      <w:r w:rsidRPr="006E74CF">
        <w:rPr>
          <w:szCs w:val="24"/>
        </w:rPr>
        <w:t>а</w:t>
      </w:r>
      <w:r w:rsidRPr="006E74CF">
        <w:rPr>
          <w:szCs w:val="24"/>
        </w:rPr>
        <w:t>ций, над которыми не могут быть размещены здания и сооружения), а также выгулы для живо</w:t>
      </w:r>
      <w:r w:rsidRPr="006E74CF">
        <w:rPr>
          <w:szCs w:val="24"/>
        </w:rPr>
        <w:t>т</w:t>
      </w:r>
      <w:r w:rsidRPr="006E74CF">
        <w:rPr>
          <w:szCs w:val="24"/>
        </w:rPr>
        <w:t>ных, птиц и зверей, площадки для стоянок автомобилей, сельскохозяйственных машин и механи</w:t>
      </w:r>
      <w:r w:rsidRPr="006E74CF">
        <w:rPr>
          <w:szCs w:val="24"/>
        </w:rPr>
        <w:t>з</w:t>
      </w:r>
      <w:r w:rsidRPr="006E74CF">
        <w:rPr>
          <w:szCs w:val="24"/>
        </w:rPr>
        <w:t>мов, открытые склады различного назначения при условии, что размеры и оборудования выгулов, площадок для стоянки автомобилей и складов открытого хранения принимаются по нормам те</w:t>
      </w:r>
      <w:r w:rsidRPr="006E74CF">
        <w:rPr>
          <w:szCs w:val="24"/>
        </w:rPr>
        <w:t>х</w:t>
      </w:r>
      <w:r w:rsidRPr="006E74CF">
        <w:rPr>
          <w:szCs w:val="24"/>
        </w:rPr>
        <w:t>нологического проектирования.</w:t>
      </w:r>
    </w:p>
    <w:p w:rsidR="00930955" w:rsidRPr="006E74CF" w:rsidRDefault="00930955" w:rsidP="00930955">
      <w:pPr>
        <w:ind w:firstLine="567"/>
        <w:jc w:val="both"/>
        <w:rPr>
          <w:szCs w:val="24"/>
        </w:rPr>
      </w:pPr>
      <w:r w:rsidRPr="006E74CF">
        <w:rPr>
          <w:szCs w:val="24"/>
        </w:rPr>
        <w:t>В площадь застройки также должны включаться резервные площади на площадке предпри</w:t>
      </w:r>
      <w:r w:rsidRPr="006E74CF">
        <w:rPr>
          <w:szCs w:val="24"/>
        </w:rPr>
        <w:t>я</w:t>
      </w:r>
      <w:r w:rsidRPr="006E74CF">
        <w:rPr>
          <w:szCs w:val="24"/>
        </w:rPr>
        <w:t>тия, указанные в задании на проектирование, для размещения на них зданий и сооружений второй очереди строительства (в пределах габаритов указанных зданий и сооружений).</w:t>
      </w:r>
    </w:p>
    <w:p w:rsidR="00930955" w:rsidRPr="006E74CF" w:rsidRDefault="00930955" w:rsidP="00930955">
      <w:pPr>
        <w:ind w:firstLine="567"/>
        <w:jc w:val="both"/>
        <w:rPr>
          <w:szCs w:val="24"/>
        </w:rPr>
      </w:pPr>
      <w:r w:rsidRPr="006E74CF">
        <w:rPr>
          <w:szCs w:val="24"/>
        </w:rPr>
        <w:t>При подсчете площадей, занимаемых галереями и эстакадами, в площадь застройки включ</w:t>
      </w:r>
      <w:r w:rsidRPr="006E74CF">
        <w:rPr>
          <w:szCs w:val="24"/>
        </w:rPr>
        <w:t>а</w:t>
      </w:r>
      <w:r w:rsidRPr="006E74CF">
        <w:rPr>
          <w:szCs w:val="24"/>
        </w:rPr>
        <w:t>ется проекция на горизонтальную плоскость только тех участков указанных объектов, под кот</w:t>
      </w:r>
      <w:r w:rsidRPr="006E74CF">
        <w:rPr>
          <w:szCs w:val="24"/>
        </w:rPr>
        <w:t>о</w:t>
      </w:r>
      <w:r w:rsidRPr="006E74CF">
        <w:rPr>
          <w:szCs w:val="24"/>
        </w:rPr>
        <w:t>рыми по габаритам не могут быть размещены другие здания или сооружения, а для остальных надземных участков учитывается только площадь, занимаемая конструкциями опор на уровне планировочных отметок земли.</w:t>
      </w:r>
    </w:p>
    <w:p w:rsidR="00930955" w:rsidRPr="00930955" w:rsidRDefault="00930955" w:rsidP="00930955">
      <w:pPr>
        <w:ind w:firstLine="567"/>
        <w:jc w:val="both"/>
        <w:rPr>
          <w:szCs w:val="24"/>
        </w:rPr>
      </w:pPr>
      <w:r w:rsidRPr="006E74CF">
        <w:rPr>
          <w:szCs w:val="24"/>
        </w:rPr>
        <w:t xml:space="preserve">В площадь застройки не должны включаться площади, занятые </w:t>
      </w:r>
      <w:proofErr w:type="spellStart"/>
      <w:r w:rsidRPr="006E74CF">
        <w:rPr>
          <w:szCs w:val="24"/>
        </w:rPr>
        <w:t>отмостками</w:t>
      </w:r>
      <w:proofErr w:type="spellEnd"/>
      <w:r w:rsidRPr="006E74CF">
        <w:rPr>
          <w:szCs w:val="24"/>
        </w:rPr>
        <w:t xml:space="preserve"> вокруг зданий и сооружений, тротуарами, автомобильными и железными дорогами, временными зданиями и с</w:t>
      </w:r>
      <w:r w:rsidRPr="006E74CF">
        <w:rPr>
          <w:szCs w:val="24"/>
        </w:rPr>
        <w:t>о</w:t>
      </w:r>
      <w:r w:rsidRPr="006E74CF">
        <w:rPr>
          <w:szCs w:val="24"/>
        </w:rPr>
        <w:lastRenderedPageBreak/>
        <w:t>оружениями, открытыми спортивными площадками, площадками для отдыха трудящихся, зел</w:t>
      </w:r>
      <w:r w:rsidRPr="006E74CF">
        <w:rPr>
          <w:szCs w:val="24"/>
        </w:rPr>
        <w:t>е</w:t>
      </w:r>
      <w:r w:rsidRPr="006E74CF">
        <w:rPr>
          <w:szCs w:val="24"/>
        </w:rPr>
        <w:t>ными насаждениями, открытыми площадками для стоянки транспортных средств, принадлежащих гражданам, открытыми водоотводами и другими каналами, подпорными стенками, подземными сооружениями или их частями, над которыми могут быть размещены другие здания и сооружения.</w:t>
      </w:r>
    </w:p>
    <w:sectPr w:rsidR="00930955" w:rsidRPr="00930955" w:rsidSect="00EE7757">
      <w:headerReference w:type="default" r:id="rId9"/>
      <w:footerReference w:type="default" r:id="rId10"/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111" w:rsidRDefault="005D1111" w:rsidP="00D463E3">
      <w:r>
        <w:separator/>
      </w:r>
    </w:p>
  </w:endnote>
  <w:endnote w:type="continuationSeparator" w:id="0">
    <w:p w:rsidR="005D1111" w:rsidRDefault="005D1111" w:rsidP="00D4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318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F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574" w:rsidRPr="00D463E3" w:rsidRDefault="00886574" w:rsidP="00D463E3">
    <w:pPr>
      <w:pStyle w:val="af9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Материалы по обоснованию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 w:rsidR="00490F23">
      <w:fldChar w:fldCharType="begin"/>
    </w:r>
    <w:r>
      <w:instrText xml:space="preserve"> PAGE   \* MERGEFORMAT </w:instrText>
    </w:r>
    <w:r w:rsidR="00490F23">
      <w:fldChar w:fldCharType="separate"/>
    </w:r>
    <w:r w:rsidR="004B710D" w:rsidRPr="004B710D">
      <w:rPr>
        <w:rFonts w:asciiTheme="majorHAnsi" w:hAnsiTheme="majorHAnsi"/>
        <w:noProof/>
      </w:rPr>
      <w:t>16</w:t>
    </w:r>
    <w:r w:rsidR="00490F23"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111" w:rsidRDefault="005D1111" w:rsidP="00D463E3">
      <w:r>
        <w:separator/>
      </w:r>
    </w:p>
  </w:footnote>
  <w:footnote w:type="continuationSeparator" w:id="0">
    <w:p w:rsidR="005D1111" w:rsidRDefault="005D1111" w:rsidP="00D46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45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0314"/>
    </w:tblGrid>
    <w:tr w:rsidR="00886574" w:rsidTr="006760A6">
      <w:tc>
        <w:tcPr>
          <w:tcW w:w="10314" w:type="dxa"/>
        </w:tcPr>
        <w:p w:rsidR="00886574" w:rsidRPr="00B6432F" w:rsidRDefault="00886574" w:rsidP="008D426B">
          <w:pPr>
            <w:jc w:val="center"/>
            <w:rPr>
              <w:b/>
              <w:sz w:val="20"/>
              <w:szCs w:val="20"/>
            </w:rPr>
          </w:pPr>
          <w:r w:rsidRPr="00B6432F">
            <w:rPr>
              <w:b/>
            </w:rPr>
            <w:t>МЕСТНЫЕ НОРМАТИВЫ ГРАДОСТРОИТЕЛЬНОГО ПРОЕКТИРОВАНИЯ</w:t>
          </w:r>
        </w:p>
        <w:p w:rsidR="00886574" w:rsidRPr="00FB1156" w:rsidRDefault="004B710D" w:rsidP="008D426B">
          <w:pPr>
            <w:jc w:val="center"/>
            <w:rPr>
              <w:rFonts w:cs="Times New Roman"/>
              <w:b/>
              <w:sz w:val="36"/>
              <w:szCs w:val="36"/>
            </w:rPr>
          </w:pPr>
          <w:proofErr w:type="spellStart"/>
          <w:r>
            <w:rPr>
              <w:b/>
              <w:sz w:val="32"/>
              <w:szCs w:val="32"/>
            </w:rPr>
            <w:t>Сосновоборского</w:t>
          </w:r>
          <w:proofErr w:type="spellEnd"/>
          <w:r w:rsidR="00886574">
            <w:rPr>
              <w:b/>
              <w:sz w:val="32"/>
              <w:szCs w:val="32"/>
            </w:rPr>
            <w:t xml:space="preserve"> сельсовета</w:t>
          </w:r>
          <w:r w:rsidR="00886574">
            <w:rPr>
              <w:b/>
              <w:sz w:val="32"/>
              <w:szCs w:val="32"/>
            </w:rPr>
            <w:br/>
          </w:r>
          <w:r w:rsidR="00886574" w:rsidRPr="00564AE0">
            <w:rPr>
              <w:b/>
              <w:sz w:val="32"/>
              <w:szCs w:val="32"/>
            </w:rPr>
            <w:t>Зейского района Амурск</w:t>
          </w:r>
          <w:r w:rsidR="00886574">
            <w:rPr>
              <w:b/>
              <w:sz w:val="32"/>
              <w:szCs w:val="32"/>
            </w:rPr>
            <w:t>о</w:t>
          </w:r>
          <w:r w:rsidR="00886574" w:rsidRPr="00564AE0">
            <w:rPr>
              <w:b/>
              <w:sz w:val="32"/>
              <w:szCs w:val="32"/>
            </w:rPr>
            <w:t>й области</w:t>
          </w:r>
        </w:p>
      </w:tc>
    </w:tr>
  </w:tbl>
  <w:p w:rsidR="00886574" w:rsidRPr="00EA050A" w:rsidRDefault="00886574">
    <w:pPr>
      <w:pStyle w:val="af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7224CC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9"/>
    <w:multiLevelType w:val="multilevel"/>
    <w:tmpl w:val="00000009"/>
    <w:lvl w:ilvl="0">
      <w:start w:val="1"/>
      <w:numFmt w:val="decimal"/>
      <w:lvlText w:val="%1"/>
      <w:lvlJc w:val="left"/>
      <w:pPr>
        <w:tabs>
          <w:tab w:val="num" w:pos="0"/>
        </w:tabs>
        <w:ind w:left="393" w:hanging="393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04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2">
    <w:nsid w:val="0000003C"/>
    <w:multiLevelType w:val="multilevel"/>
    <w:tmpl w:val="1D602F86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6" w:hanging="40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</w:lvl>
  </w:abstractNum>
  <w:abstractNum w:abstractNumId="3">
    <w:nsid w:val="00000042"/>
    <w:multiLevelType w:val="multilevel"/>
    <w:tmpl w:val="00000042"/>
    <w:name w:val="WW8Num6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-700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9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5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1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3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8" w:hanging="1800"/>
      </w:pPr>
    </w:lvl>
  </w:abstractNum>
  <w:abstractNum w:abstractNumId="4">
    <w:nsid w:val="053578F6"/>
    <w:multiLevelType w:val="hybridMultilevel"/>
    <w:tmpl w:val="B40480A8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7B6130"/>
    <w:multiLevelType w:val="hybridMultilevel"/>
    <w:tmpl w:val="CA3CDC66"/>
    <w:lvl w:ilvl="0" w:tplc="3072F918">
      <w:start w:val="3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DBD34D0"/>
    <w:multiLevelType w:val="hybridMultilevel"/>
    <w:tmpl w:val="4B627524"/>
    <w:lvl w:ilvl="0" w:tplc="02665BA8">
      <w:start w:val="2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D56713"/>
    <w:multiLevelType w:val="hybridMultilevel"/>
    <w:tmpl w:val="136441F4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E5E70CE"/>
    <w:multiLevelType w:val="multilevel"/>
    <w:tmpl w:val="79F8BDDC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09" w:hanging="3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9">
    <w:nsid w:val="11DB2C47"/>
    <w:multiLevelType w:val="hybridMultilevel"/>
    <w:tmpl w:val="CD1E837E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20429"/>
    <w:multiLevelType w:val="hybridMultilevel"/>
    <w:tmpl w:val="9D320D22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3D3605"/>
    <w:multiLevelType w:val="hybridMultilevel"/>
    <w:tmpl w:val="5170902C"/>
    <w:lvl w:ilvl="0" w:tplc="DC347B36">
      <w:start w:val="1"/>
      <w:numFmt w:val="bullet"/>
      <w:lvlText w:val=""/>
      <w:lvlJc w:val="left"/>
      <w:pPr>
        <w:ind w:left="623" w:firstLine="22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7D03F72"/>
    <w:multiLevelType w:val="hybridMultilevel"/>
    <w:tmpl w:val="C6DEC76C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CCE3ED4"/>
    <w:multiLevelType w:val="hybridMultilevel"/>
    <w:tmpl w:val="F7FE594C"/>
    <w:lvl w:ilvl="0" w:tplc="02665BA8">
      <w:start w:val="2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FE72E9"/>
    <w:multiLevelType w:val="hybridMultilevel"/>
    <w:tmpl w:val="275A0772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C42EEE"/>
    <w:multiLevelType w:val="hybridMultilevel"/>
    <w:tmpl w:val="5C8E1268"/>
    <w:lvl w:ilvl="0" w:tplc="C164B8C6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D54FC8"/>
    <w:multiLevelType w:val="multilevel"/>
    <w:tmpl w:val="D2B2B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70093E"/>
    <w:multiLevelType w:val="hybridMultilevel"/>
    <w:tmpl w:val="75BAD466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0975517"/>
    <w:multiLevelType w:val="multilevel"/>
    <w:tmpl w:val="3A98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C16971"/>
    <w:multiLevelType w:val="hybridMultilevel"/>
    <w:tmpl w:val="A8427D00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ADF34EE"/>
    <w:multiLevelType w:val="hybridMultilevel"/>
    <w:tmpl w:val="BD04BB88"/>
    <w:lvl w:ilvl="0" w:tplc="0419000F">
      <w:start w:val="1"/>
      <w:numFmt w:val="bullet"/>
      <w:lvlText w:val="-"/>
      <w:lvlJc w:val="left"/>
      <w:pPr>
        <w:ind w:left="9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1">
    <w:nsid w:val="3CE27D8A"/>
    <w:multiLevelType w:val="hybridMultilevel"/>
    <w:tmpl w:val="C0C85B6C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6508C0"/>
    <w:multiLevelType w:val="multilevel"/>
    <w:tmpl w:val="9E48C1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3">
    <w:nsid w:val="466854C0"/>
    <w:multiLevelType w:val="hybridMultilevel"/>
    <w:tmpl w:val="295AE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F44D8"/>
    <w:multiLevelType w:val="hybridMultilevel"/>
    <w:tmpl w:val="CB504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D6018A"/>
    <w:multiLevelType w:val="hybridMultilevel"/>
    <w:tmpl w:val="7B529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DA5F5F"/>
    <w:multiLevelType w:val="hybridMultilevel"/>
    <w:tmpl w:val="4B186A00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F65174"/>
    <w:multiLevelType w:val="multilevel"/>
    <w:tmpl w:val="39F24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1A0C2C"/>
    <w:multiLevelType w:val="hybridMultilevel"/>
    <w:tmpl w:val="2D6A9B8A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C200823"/>
    <w:multiLevelType w:val="hybridMultilevel"/>
    <w:tmpl w:val="CE041F8E"/>
    <w:lvl w:ilvl="0" w:tplc="0419000F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30">
    <w:nsid w:val="5D776985"/>
    <w:multiLevelType w:val="hybridMultilevel"/>
    <w:tmpl w:val="C5F6E22E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42B13A6"/>
    <w:multiLevelType w:val="hybridMultilevel"/>
    <w:tmpl w:val="068EC9D0"/>
    <w:lvl w:ilvl="0" w:tplc="C164B8C6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B4B7640"/>
    <w:multiLevelType w:val="hybridMultilevel"/>
    <w:tmpl w:val="7BBC61C8"/>
    <w:lvl w:ilvl="0" w:tplc="C164B8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F50EAE"/>
    <w:multiLevelType w:val="hybridMultilevel"/>
    <w:tmpl w:val="9998CA9C"/>
    <w:lvl w:ilvl="0" w:tplc="02665BA8">
      <w:start w:val="23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B6197"/>
    <w:multiLevelType w:val="hybridMultilevel"/>
    <w:tmpl w:val="470E7B06"/>
    <w:lvl w:ilvl="0" w:tplc="0419000F">
      <w:start w:val="1"/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>
    <w:nsid w:val="71F057CE"/>
    <w:multiLevelType w:val="hybridMultilevel"/>
    <w:tmpl w:val="87BA6C5E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2DE0E9A"/>
    <w:multiLevelType w:val="hybridMultilevel"/>
    <w:tmpl w:val="B002B9E8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5A2AE0"/>
    <w:multiLevelType w:val="hybridMultilevel"/>
    <w:tmpl w:val="F97A898A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004EA7"/>
    <w:multiLevelType w:val="hybridMultilevel"/>
    <w:tmpl w:val="36AE0100"/>
    <w:lvl w:ilvl="0" w:tplc="0000004D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CD2729"/>
    <w:multiLevelType w:val="hybridMultilevel"/>
    <w:tmpl w:val="088C44C0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CF7D4C"/>
    <w:multiLevelType w:val="hybridMultilevel"/>
    <w:tmpl w:val="A490CD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4"/>
  </w:num>
  <w:num w:numId="3">
    <w:abstractNumId w:val="0"/>
  </w:num>
  <w:num w:numId="4">
    <w:abstractNumId w:val="37"/>
  </w:num>
  <w:num w:numId="5">
    <w:abstractNumId w:val="39"/>
  </w:num>
  <w:num w:numId="6">
    <w:abstractNumId w:val="17"/>
  </w:num>
  <w:num w:numId="7">
    <w:abstractNumId w:val="14"/>
  </w:num>
  <w:num w:numId="8">
    <w:abstractNumId w:val="11"/>
  </w:num>
  <w:num w:numId="9">
    <w:abstractNumId w:val="1"/>
  </w:num>
  <w:num w:numId="10">
    <w:abstractNumId w:val="38"/>
  </w:num>
  <w:num w:numId="11">
    <w:abstractNumId w:val="40"/>
  </w:num>
  <w:num w:numId="12">
    <w:abstractNumId w:val="23"/>
  </w:num>
  <w:num w:numId="13">
    <w:abstractNumId w:val="15"/>
  </w:num>
  <w:num w:numId="14">
    <w:abstractNumId w:val="32"/>
  </w:num>
  <w:num w:numId="15">
    <w:abstractNumId w:val="31"/>
  </w:num>
  <w:num w:numId="16">
    <w:abstractNumId w:val="25"/>
  </w:num>
  <w:num w:numId="17">
    <w:abstractNumId w:val="33"/>
  </w:num>
  <w:num w:numId="18">
    <w:abstractNumId w:val="6"/>
  </w:num>
  <w:num w:numId="19">
    <w:abstractNumId w:val="13"/>
  </w:num>
  <w:num w:numId="20">
    <w:abstractNumId w:val="20"/>
  </w:num>
  <w:num w:numId="21">
    <w:abstractNumId w:val="35"/>
  </w:num>
  <w:num w:numId="22">
    <w:abstractNumId w:val="36"/>
  </w:num>
  <w:num w:numId="23">
    <w:abstractNumId w:val="10"/>
  </w:num>
  <w:num w:numId="24">
    <w:abstractNumId w:val="29"/>
  </w:num>
  <w:num w:numId="25">
    <w:abstractNumId w:val="7"/>
  </w:num>
  <w:num w:numId="26">
    <w:abstractNumId w:val="16"/>
  </w:num>
  <w:num w:numId="27">
    <w:abstractNumId w:val="26"/>
  </w:num>
  <w:num w:numId="28">
    <w:abstractNumId w:val="21"/>
  </w:num>
  <w:num w:numId="29">
    <w:abstractNumId w:val="5"/>
  </w:num>
  <w:num w:numId="30">
    <w:abstractNumId w:val="4"/>
  </w:num>
  <w:num w:numId="31">
    <w:abstractNumId w:val="12"/>
  </w:num>
  <w:num w:numId="32">
    <w:abstractNumId w:val="28"/>
  </w:num>
  <w:num w:numId="33">
    <w:abstractNumId w:val="9"/>
  </w:num>
  <w:num w:numId="34">
    <w:abstractNumId w:val="22"/>
  </w:num>
  <w:num w:numId="35">
    <w:abstractNumId w:val="27"/>
  </w:num>
  <w:num w:numId="36">
    <w:abstractNumId w:val="18"/>
  </w:num>
  <w:num w:numId="37">
    <w:abstractNumId w:val="34"/>
  </w:num>
  <w:num w:numId="38">
    <w:abstractNumId w:val="30"/>
  </w:num>
  <w:num w:numId="39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F14"/>
    <w:rsid w:val="00000113"/>
    <w:rsid w:val="0000035F"/>
    <w:rsid w:val="0000060C"/>
    <w:rsid w:val="00000741"/>
    <w:rsid w:val="000008CB"/>
    <w:rsid w:val="00000AFF"/>
    <w:rsid w:val="000010AB"/>
    <w:rsid w:val="00001881"/>
    <w:rsid w:val="0000193D"/>
    <w:rsid w:val="000020BB"/>
    <w:rsid w:val="00002229"/>
    <w:rsid w:val="0000229B"/>
    <w:rsid w:val="00002435"/>
    <w:rsid w:val="00002443"/>
    <w:rsid w:val="00002890"/>
    <w:rsid w:val="0000328C"/>
    <w:rsid w:val="000037E6"/>
    <w:rsid w:val="00003DE0"/>
    <w:rsid w:val="00003DE3"/>
    <w:rsid w:val="000043ED"/>
    <w:rsid w:val="000051FB"/>
    <w:rsid w:val="000052F8"/>
    <w:rsid w:val="00005475"/>
    <w:rsid w:val="000054AD"/>
    <w:rsid w:val="0000562C"/>
    <w:rsid w:val="000056C1"/>
    <w:rsid w:val="000056E2"/>
    <w:rsid w:val="0000595E"/>
    <w:rsid w:val="00005FCC"/>
    <w:rsid w:val="00006077"/>
    <w:rsid w:val="000069D8"/>
    <w:rsid w:val="00006EE2"/>
    <w:rsid w:val="000073E7"/>
    <w:rsid w:val="00007BAC"/>
    <w:rsid w:val="00007CB8"/>
    <w:rsid w:val="000100D7"/>
    <w:rsid w:val="000106CD"/>
    <w:rsid w:val="00010C72"/>
    <w:rsid w:val="000112CA"/>
    <w:rsid w:val="0001135B"/>
    <w:rsid w:val="000117DD"/>
    <w:rsid w:val="00012C13"/>
    <w:rsid w:val="00012D95"/>
    <w:rsid w:val="00013927"/>
    <w:rsid w:val="000144B1"/>
    <w:rsid w:val="00014BE0"/>
    <w:rsid w:val="00015943"/>
    <w:rsid w:val="0001603B"/>
    <w:rsid w:val="000161AC"/>
    <w:rsid w:val="0001748D"/>
    <w:rsid w:val="00017531"/>
    <w:rsid w:val="00017884"/>
    <w:rsid w:val="00020424"/>
    <w:rsid w:val="0002045C"/>
    <w:rsid w:val="00020628"/>
    <w:rsid w:val="00020675"/>
    <w:rsid w:val="000215CE"/>
    <w:rsid w:val="0002179D"/>
    <w:rsid w:val="00021801"/>
    <w:rsid w:val="00021A6B"/>
    <w:rsid w:val="000227EA"/>
    <w:rsid w:val="0002389F"/>
    <w:rsid w:val="00023F05"/>
    <w:rsid w:val="00024C9D"/>
    <w:rsid w:val="000252A8"/>
    <w:rsid w:val="00025462"/>
    <w:rsid w:val="0002578B"/>
    <w:rsid w:val="00025972"/>
    <w:rsid w:val="00025D95"/>
    <w:rsid w:val="00025F1E"/>
    <w:rsid w:val="0002600D"/>
    <w:rsid w:val="0002697E"/>
    <w:rsid w:val="00026992"/>
    <w:rsid w:val="00026D1A"/>
    <w:rsid w:val="00027983"/>
    <w:rsid w:val="00027AB2"/>
    <w:rsid w:val="0003195B"/>
    <w:rsid w:val="00032139"/>
    <w:rsid w:val="00032352"/>
    <w:rsid w:val="000331C9"/>
    <w:rsid w:val="00033298"/>
    <w:rsid w:val="000338AD"/>
    <w:rsid w:val="00033B7E"/>
    <w:rsid w:val="00033CD7"/>
    <w:rsid w:val="000344A0"/>
    <w:rsid w:val="0003456F"/>
    <w:rsid w:val="00034718"/>
    <w:rsid w:val="00035825"/>
    <w:rsid w:val="0003639A"/>
    <w:rsid w:val="00036D4D"/>
    <w:rsid w:val="00037312"/>
    <w:rsid w:val="00037A46"/>
    <w:rsid w:val="0004040A"/>
    <w:rsid w:val="00040549"/>
    <w:rsid w:val="00042120"/>
    <w:rsid w:val="00042164"/>
    <w:rsid w:val="00042315"/>
    <w:rsid w:val="0004315C"/>
    <w:rsid w:val="000432AC"/>
    <w:rsid w:val="0004452C"/>
    <w:rsid w:val="00045B93"/>
    <w:rsid w:val="00045F0A"/>
    <w:rsid w:val="00046B93"/>
    <w:rsid w:val="00046E68"/>
    <w:rsid w:val="00047A37"/>
    <w:rsid w:val="00047CE1"/>
    <w:rsid w:val="000507C5"/>
    <w:rsid w:val="00050A92"/>
    <w:rsid w:val="00050BAA"/>
    <w:rsid w:val="0005117B"/>
    <w:rsid w:val="000511E2"/>
    <w:rsid w:val="000516D3"/>
    <w:rsid w:val="00052965"/>
    <w:rsid w:val="00053077"/>
    <w:rsid w:val="00053797"/>
    <w:rsid w:val="00054CFE"/>
    <w:rsid w:val="00054E2A"/>
    <w:rsid w:val="0005578B"/>
    <w:rsid w:val="00055F35"/>
    <w:rsid w:val="00056861"/>
    <w:rsid w:val="0005688A"/>
    <w:rsid w:val="00056A46"/>
    <w:rsid w:val="00056E43"/>
    <w:rsid w:val="00056F25"/>
    <w:rsid w:val="00057937"/>
    <w:rsid w:val="00057992"/>
    <w:rsid w:val="00060B12"/>
    <w:rsid w:val="00060BD0"/>
    <w:rsid w:val="00060CB8"/>
    <w:rsid w:val="00060D65"/>
    <w:rsid w:val="0006180C"/>
    <w:rsid w:val="00063507"/>
    <w:rsid w:val="000636A1"/>
    <w:rsid w:val="00063738"/>
    <w:rsid w:val="00063819"/>
    <w:rsid w:val="00063A67"/>
    <w:rsid w:val="000641CC"/>
    <w:rsid w:val="000642A8"/>
    <w:rsid w:val="00064327"/>
    <w:rsid w:val="00064482"/>
    <w:rsid w:val="00064E2A"/>
    <w:rsid w:val="0006562A"/>
    <w:rsid w:val="00065778"/>
    <w:rsid w:val="00066C80"/>
    <w:rsid w:val="000670FE"/>
    <w:rsid w:val="00067363"/>
    <w:rsid w:val="000676A1"/>
    <w:rsid w:val="0006787C"/>
    <w:rsid w:val="00067BFB"/>
    <w:rsid w:val="00067D8A"/>
    <w:rsid w:val="00067FE9"/>
    <w:rsid w:val="00070229"/>
    <w:rsid w:val="0007107C"/>
    <w:rsid w:val="000710F9"/>
    <w:rsid w:val="00071446"/>
    <w:rsid w:val="00071BC5"/>
    <w:rsid w:val="00072908"/>
    <w:rsid w:val="00073166"/>
    <w:rsid w:val="0007351E"/>
    <w:rsid w:val="00073758"/>
    <w:rsid w:val="000738F4"/>
    <w:rsid w:val="00073D9E"/>
    <w:rsid w:val="00074231"/>
    <w:rsid w:val="000749E6"/>
    <w:rsid w:val="00074B8A"/>
    <w:rsid w:val="00074C85"/>
    <w:rsid w:val="00074EC1"/>
    <w:rsid w:val="00074F79"/>
    <w:rsid w:val="000755AB"/>
    <w:rsid w:val="00075811"/>
    <w:rsid w:val="0007588D"/>
    <w:rsid w:val="00076EFC"/>
    <w:rsid w:val="000772E6"/>
    <w:rsid w:val="0007760F"/>
    <w:rsid w:val="000802A6"/>
    <w:rsid w:val="0008042A"/>
    <w:rsid w:val="00080538"/>
    <w:rsid w:val="000811F7"/>
    <w:rsid w:val="00083057"/>
    <w:rsid w:val="000830FB"/>
    <w:rsid w:val="000833E6"/>
    <w:rsid w:val="0008389A"/>
    <w:rsid w:val="000838F9"/>
    <w:rsid w:val="00083BD2"/>
    <w:rsid w:val="00083C06"/>
    <w:rsid w:val="00084364"/>
    <w:rsid w:val="00084602"/>
    <w:rsid w:val="0008474A"/>
    <w:rsid w:val="00084DC4"/>
    <w:rsid w:val="00084F30"/>
    <w:rsid w:val="00085101"/>
    <w:rsid w:val="00085166"/>
    <w:rsid w:val="000858DA"/>
    <w:rsid w:val="0008657F"/>
    <w:rsid w:val="00086EE6"/>
    <w:rsid w:val="000872BE"/>
    <w:rsid w:val="00087543"/>
    <w:rsid w:val="000875AA"/>
    <w:rsid w:val="00087B9C"/>
    <w:rsid w:val="000903BA"/>
    <w:rsid w:val="000907B4"/>
    <w:rsid w:val="00091783"/>
    <w:rsid w:val="00091F38"/>
    <w:rsid w:val="000920BA"/>
    <w:rsid w:val="00093E8C"/>
    <w:rsid w:val="0009418C"/>
    <w:rsid w:val="00094213"/>
    <w:rsid w:val="00094B0B"/>
    <w:rsid w:val="00094D19"/>
    <w:rsid w:val="00094EE8"/>
    <w:rsid w:val="000953C5"/>
    <w:rsid w:val="00095624"/>
    <w:rsid w:val="000959B6"/>
    <w:rsid w:val="00096C15"/>
    <w:rsid w:val="000974C8"/>
    <w:rsid w:val="00097CCF"/>
    <w:rsid w:val="00097D79"/>
    <w:rsid w:val="000A33EB"/>
    <w:rsid w:val="000A3B65"/>
    <w:rsid w:val="000A4177"/>
    <w:rsid w:val="000A4AB4"/>
    <w:rsid w:val="000A5584"/>
    <w:rsid w:val="000A5B73"/>
    <w:rsid w:val="000A68D2"/>
    <w:rsid w:val="000A6CBE"/>
    <w:rsid w:val="000A797A"/>
    <w:rsid w:val="000B0B5D"/>
    <w:rsid w:val="000B11AC"/>
    <w:rsid w:val="000B13E8"/>
    <w:rsid w:val="000B2FA6"/>
    <w:rsid w:val="000B3060"/>
    <w:rsid w:val="000B332C"/>
    <w:rsid w:val="000B36C7"/>
    <w:rsid w:val="000B3F42"/>
    <w:rsid w:val="000B43AE"/>
    <w:rsid w:val="000B46D9"/>
    <w:rsid w:val="000B5395"/>
    <w:rsid w:val="000B54DE"/>
    <w:rsid w:val="000B5A88"/>
    <w:rsid w:val="000B61A2"/>
    <w:rsid w:val="000B628B"/>
    <w:rsid w:val="000B66DB"/>
    <w:rsid w:val="000B68BD"/>
    <w:rsid w:val="000B6DFE"/>
    <w:rsid w:val="000B750D"/>
    <w:rsid w:val="000C0767"/>
    <w:rsid w:val="000C0D06"/>
    <w:rsid w:val="000C152C"/>
    <w:rsid w:val="000C1D0C"/>
    <w:rsid w:val="000C2190"/>
    <w:rsid w:val="000C21D8"/>
    <w:rsid w:val="000C251C"/>
    <w:rsid w:val="000C33C2"/>
    <w:rsid w:val="000C40CB"/>
    <w:rsid w:val="000C513E"/>
    <w:rsid w:val="000C5979"/>
    <w:rsid w:val="000C5F26"/>
    <w:rsid w:val="000C62D3"/>
    <w:rsid w:val="000C64E6"/>
    <w:rsid w:val="000C6DDC"/>
    <w:rsid w:val="000C716C"/>
    <w:rsid w:val="000C76B2"/>
    <w:rsid w:val="000C7929"/>
    <w:rsid w:val="000C7C3E"/>
    <w:rsid w:val="000D0953"/>
    <w:rsid w:val="000D0E68"/>
    <w:rsid w:val="000D10A7"/>
    <w:rsid w:val="000D1204"/>
    <w:rsid w:val="000D1AD8"/>
    <w:rsid w:val="000D2581"/>
    <w:rsid w:val="000D2741"/>
    <w:rsid w:val="000D2C24"/>
    <w:rsid w:val="000D2DEB"/>
    <w:rsid w:val="000D331C"/>
    <w:rsid w:val="000D3686"/>
    <w:rsid w:val="000D3741"/>
    <w:rsid w:val="000D37D7"/>
    <w:rsid w:val="000D397C"/>
    <w:rsid w:val="000D3DB7"/>
    <w:rsid w:val="000D5AEC"/>
    <w:rsid w:val="000D5C66"/>
    <w:rsid w:val="000D64C8"/>
    <w:rsid w:val="000D666E"/>
    <w:rsid w:val="000D6AD2"/>
    <w:rsid w:val="000D6FAF"/>
    <w:rsid w:val="000D75F3"/>
    <w:rsid w:val="000D7733"/>
    <w:rsid w:val="000D7805"/>
    <w:rsid w:val="000D7CF4"/>
    <w:rsid w:val="000E0230"/>
    <w:rsid w:val="000E03A4"/>
    <w:rsid w:val="000E0CF5"/>
    <w:rsid w:val="000E1681"/>
    <w:rsid w:val="000E1AD7"/>
    <w:rsid w:val="000E2619"/>
    <w:rsid w:val="000E2F38"/>
    <w:rsid w:val="000E33CB"/>
    <w:rsid w:val="000E36FE"/>
    <w:rsid w:val="000E3B46"/>
    <w:rsid w:val="000E4719"/>
    <w:rsid w:val="000E5AF0"/>
    <w:rsid w:val="000E602A"/>
    <w:rsid w:val="000E641D"/>
    <w:rsid w:val="000E6A25"/>
    <w:rsid w:val="000E6B57"/>
    <w:rsid w:val="000E71CE"/>
    <w:rsid w:val="000F012B"/>
    <w:rsid w:val="000F0505"/>
    <w:rsid w:val="000F051F"/>
    <w:rsid w:val="000F0743"/>
    <w:rsid w:val="000F15CB"/>
    <w:rsid w:val="000F17AA"/>
    <w:rsid w:val="000F186A"/>
    <w:rsid w:val="000F1A6B"/>
    <w:rsid w:val="000F2CF4"/>
    <w:rsid w:val="000F338F"/>
    <w:rsid w:val="000F3800"/>
    <w:rsid w:val="000F3939"/>
    <w:rsid w:val="000F3C11"/>
    <w:rsid w:val="000F44A7"/>
    <w:rsid w:val="000F4ADF"/>
    <w:rsid w:val="000F5351"/>
    <w:rsid w:val="000F5BC4"/>
    <w:rsid w:val="000F5C97"/>
    <w:rsid w:val="000F611A"/>
    <w:rsid w:val="000F68B4"/>
    <w:rsid w:val="000F6BC6"/>
    <w:rsid w:val="000F6BE0"/>
    <w:rsid w:val="000F7939"/>
    <w:rsid w:val="00100138"/>
    <w:rsid w:val="001003F8"/>
    <w:rsid w:val="001007D9"/>
    <w:rsid w:val="0010138D"/>
    <w:rsid w:val="00101D6B"/>
    <w:rsid w:val="00101E2B"/>
    <w:rsid w:val="00102083"/>
    <w:rsid w:val="00102692"/>
    <w:rsid w:val="001030E0"/>
    <w:rsid w:val="0010511C"/>
    <w:rsid w:val="00105ACA"/>
    <w:rsid w:val="00105E7F"/>
    <w:rsid w:val="00106782"/>
    <w:rsid w:val="00106791"/>
    <w:rsid w:val="00107204"/>
    <w:rsid w:val="00107C18"/>
    <w:rsid w:val="00110116"/>
    <w:rsid w:val="001102E1"/>
    <w:rsid w:val="00110C8F"/>
    <w:rsid w:val="001111C5"/>
    <w:rsid w:val="00112795"/>
    <w:rsid w:val="00112CD3"/>
    <w:rsid w:val="001130D6"/>
    <w:rsid w:val="001131A3"/>
    <w:rsid w:val="00113277"/>
    <w:rsid w:val="00113423"/>
    <w:rsid w:val="001138BC"/>
    <w:rsid w:val="00113DA6"/>
    <w:rsid w:val="00113DD6"/>
    <w:rsid w:val="0011470F"/>
    <w:rsid w:val="00114889"/>
    <w:rsid w:val="001151A1"/>
    <w:rsid w:val="00115A0E"/>
    <w:rsid w:val="00115C06"/>
    <w:rsid w:val="0011639D"/>
    <w:rsid w:val="0011661A"/>
    <w:rsid w:val="00116DFD"/>
    <w:rsid w:val="0011756E"/>
    <w:rsid w:val="001177CD"/>
    <w:rsid w:val="00117827"/>
    <w:rsid w:val="00120400"/>
    <w:rsid w:val="00120644"/>
    <w:rsid w:val="00120940"/>
    <w:rsid w:val="00120CE6"/>
    <w:rsid w:val="00120E85"/>
    <w:rsid w:val="00121322"/>
    <w:rsid w:val="001215BF"/>
    <w:rsid w:val="00121913"/>
    <w:rsid w:val="00121D30"/>
    <w:rsid w:val="0012216C"/>
    <w:rsid w:val="001221CB"/>
    <w:rsid w:val="00122C49"/>
    <w:rsid w:val="00122DB4"/>
    <w:rsid w:val="00123A05"/>
    <w:rsid w:val="00123E85"/>
    <w:rsid w:val="001240C4"/>
    <w:rsid w:val="00124334"/>
    <w:rsid w:val="00125170"/>
    <w:rsid w:val="001252DD"/>
    <w:rsid w:val="00125A0B"/>
    <w:rsid w:val="00125A4D"/>
    <w:rsid w:val="001264B9"/>
    <w:rsid w:val="001265D7"/>
    <w:rsid w:val="001279AB"/>
    <w:rsid w:val="00127DF1"/>
    <w:rsid w:val="00130B56"/>
    <w:rsid w:val="00131107"/>
    <w:rsid w:val="00131322"/>
    <w:rsid w:val="0013192D"/>
    <w:rsid w:val="00132216"/>
    <w:rsid w:val="00132426"/>
    <w:rsid w:val="00132547"/>
    <w:rsid w:val="00132A0B"/>
    <w:rsid w:val="00132FC1"/>
    <w:rsid w:val="001331A4"/>
    <w:rsid w:val="00134208"/>
    <w:rsid w:val="001344BC"/>
    <w:rsid w:val="00134557"/>
    <w:rsid w:val="00134683"/>
    <w:rsid w:val="00134A53"/>
    <w:rsid w:val="00134F65"/>
    <w:rsid w:val="001358DB"/>
    <w:rsid w:val="001358E8"/>
    <w:rsid w:val="00135A62"/>
    <w:rsid w:val="001362BD"/>
    <w:rsid w:val="001365E3"/>
    <w:rsid w:val="00136D56"/>
    <w:rsid w:val="001376DB"/>
    <w:rsid w:val="001402C8"/>
    <w:rsid w:val="00141808"/>
    <w:rsid w:val="00142042"/>
    <w:rsid w:val="0014206F"/>
    <w:rsid w:val="00142426"/>
    <w:rsid w:val="0014335C"/>
    <w:rsid w:val="00143790"/>
    <w:rsid w:val="00143E25"/>
    <w:rsid w:val="001445B3"/>
    <w:rsid w:val="00145ABF"/>
    <w:rsid w:val="00145BF8"/>
    <w:rsid w:val="0014618F"/>
    <w:rsid w:val="00147CE9"/>
    <w:rsid w:val="00147ED0"/>
    <w:rsid w:val="001504F1"/>
    <w:rsid w:val="00150888"/>
    <w:rsid w:val="001508BE"/>
    <w:rsid w:val="001508F6"/>
    <w:rsid w:val="00150BAC"/>
    <w:rsid w:val="0015201F"/>
    <w:rsid w:val="0015284D"/>
    <w:rsid w:val="001538BB"/>
    <w:rsid w:val="00153BDD"/>
    <w:rsid w:val="00153C72"/>
    <w:rsid w:val="0015510A"/>
    <w:rsid w:val="00155517"/>
    <w:rsid w:val="001556C3"/>
    <w:rsid w:val="001558A1"/>
    <w:rsid w:val="001558EB"/>
    <w:rsid w:val="001560EF"/>
    <w:rsid w:val="00156D6A"/>
    <w:rsid w:val="0015706D"/>
    <w:rsid w:val="00157829"/>
    <w:rsid w:val="00157B6F"/>
    <w:rsid w:val="00160E31"/>
    <w:rsid w:val="001612B9"/>
    <w:rsid w:val="00161E2D"/>
    <w:rsid w:val="00162B12"/>
    <w:rsid w:val="00162DB0"/>
    <w:rsid w:val="00162EAF"/>
    <w:rsid w:val="00162F25"/>
    <w:rsid w:val="00163111"/>
    <w:rsid w:val="00163523"/>
    <w:rsid w:val="0016355B"/>
    <w:rsid w:val="00163C19"/>
    <w:rsid w:val="001642A7"/>
    <w:rsid w:val="00164B0B"/>
    <w:rsid w:val="0016527D"/>
    <w:rsid w:val="00165447"/>
    <w:rsid w:val="00165485"/>
    <w:rsid w:val="0016597C"/>
    <w:rsid w:val="001665B7"/>
    <w:rsid w:val="001666B0"/>
    <w:rsid w:val="001666F1"/>
    <w:rsid w:val="001677A1"/>
    <w:rsid w:val="00170008"/>
    <w:rsid w:val="0017066B"/>
    <w:rsid w:val="00171E3B"/>
    <w:rsid w:val="00171F26"/>
    <w:rsid w:val="00172691"/>
    <w:rsid w:val="001727E1"/>
    <w:rsid w:val="00172AB3"/>
    <w:rsid w:val="00172E1F"/>
    <w:rsid w:val="00172FD7"/>
    <w:rsid w:val="001743B1"/>
    <w:rsid w:val="00174B71"/>
    <w:rsid w:val="00174E10"/>
    <w:rsid w:val="00174EEB"/>
    <w:rsid w:val="00175215"/>
    <w:rsid w:val="001753EA"/>
    <w:rsid w:val="001764FA"/>
    <w:rsid w:val="00176B2D"/>
    <w:rsid w:val="00176ECE"/>
    <w:rsid w:val="00177FC9"/>
    <w:rsid w:val="00177FD5"/>
    <w:rsid w:val="001800AC"/>
    <w:rsid w:val="00180EFC"/>
    <w:rsid w:val="00181088"/>
    <w:rsid w:val="001810E8"/>
    <w:rsid w:val="0018113D"/>
    <w:rsid w:val="001815B2"/>
    <w:rsid w:val="001818CA"/>
    <w:rsid w:val="00181BC3"/>
    <w:rsid w:val="00181DEE"/>
    <w:rsid w:val="00182A07"/>
    <w:rsid w:val="001833C0"/>
    <w:rsid w:val="00183842"/>
    <w:rsid w:val="00183C40"/>
    <w:rsid w:val="00183D22"/>
    <w:rsid w:val="00183E57"/>
    <w:rsid w:val="00185923"/>
    <w:rsid w:val="00185F48"/>
    <w:rsid w:val="00186934"/>
    <w:rsid w:val="001874B6"/>
    <w:rsid w:val="001876CB"/>
    <w:rsid w:val="00187B3D"/>
    <w:rsid w:val="0019016B"/>
    <w:rsid w:val="00190E4E"/>
    <w:rsid w:val="0019330F"/>
    <w:rsid w:val="00193E5F"/>
    <w:rsid w:val="001942AC"/>
    <w:rsid w:val="001949A5"/>
    <w:rsid w:val="00194DEC"/>
    <w:rsid w:val="001951AF"/>
    <w:rsid w:val="00195234"/>
    <w:rsid w:val="00195E08"/>
    <w:rsid w:val="0019642D"/>
    <w:rsid w:val="001967C1"/>
    <w:rsid w:val="00196A18"/>
    <w:rsid w:val="00196E02"/>
    <w:rsid w:val="00197952"/>
    <w:rsid w:val="00197E79"/>
    <w:rsid w:val="00197FF7"/>
    <w:rsid w:val="001A01EA"/>
    <w:rsid w:val="001A03C4"/>
    <w:rsid w:val="001A0C71"/>
    <w:rsid w:val="001A15F7"/>
    <w:rsid w:val="001A1D8D"/>
    <w:rsid w:val="001A2278"/>
    <w:rsid w:val="001A27C4"/>
    <w:rsid w:val="001A2ACB"/>
    <w:rsid w:val="001A33E4"/>
    <w:rsid w:val="001A34A9"/>
    <w:rsid w:val="001A3B8D"/>
    <w:rsid w:val="001A3E0B"/>
    <w:rsid w:val="001A47A5"/>
    <w:rsid w:val="001A532B"/>
    <w:rsid w:val="001A5691"/>
    <w:rsid w:val="001A59BC"/>
    <w:rsid w:val="001A5C3D"/>
    <w:rsid w:val="001A6078"/>
    <w:rsid w:val="001A628E"/>
    <w:rsid w:val="001A70F7"/>
    <w:rsid w:val="001A78AC"/>
    <w:rsid w:val="001A7DCD"/>
    <w:rsid w:val="001B001F"/>
    <w:rsid w:val="001B04B1"/>
    <w:rsid w:val="001B0D66"/>
    <w:rsid w:val="001B11D2"/>
    <w:rsid w:val="001B1626"/>
    <w:rsid w:val="001B1925"/>
    <w:rsid w:val="001B1EAA"/>
    <w:rsid w:val="001B26BC"/>
    <w:rsid w:val="001B3C5D"/>
    <w:rsid w:val="001B3D43"/>
    <w:rsid w:val="001B4A35"/>
    <w:rsid w:val="001B4A42"/>
    <w:rsid w:val="001B5BCE"/>
    <w:rsid w:val="001B5D1A"/>
    <w:rsid w:val="001B5D7C"/>
    <w:rsid w:val="001B6028"/>
    <w:rsid w:val="001B6638"/>
    <w:rsid w:val="001B6A95"/>
    <w:rsid w:val="001B6BEC"/>
    <w:rsid w:val="001B7B04"/>
    <w:rsid w:val="001C01DD"/>
    <w:rsid w:val="001C04C6"/>
    <w:rsid w:val="001C0668"/>
    <w:rsid w:val="001C0746"/>
    <w:rsid w:val="001C1BE7"/>
    <w:rsid w:val="001C1F2B"/>
    <w:rsid w:val="001C27B4"/>
    <w:rsid w:val="001C2887"/>
    <w:rsid w:val="001C4008"/>
    <w:rsid w:val="001C414D"/>
    <w:rsid w:val="001C4463"/>
    <w:rsid w:val="001C630B"/>
    <w:rsid w:val="001C67D6"/>
    <w:rsid w:val="001C6D13"/>
    <w:rsid w:val="001C6F8C"/>
    <w:rsid w:val="001C720D"/>
    <w:rsid w:val="001C7AD6"/>
    <w:rsid w:val="001C7D66"/>
    <w:rsid w:val="001C7E47"/>
    <w:rsid w:val="001D08AE"/>
    <w:rsid w:val="001D127D"/>
    <w:rsid w:val="001D14E6"/>
    <w:rsid w:val="001D176C"/>
    <w:rsid w:val="001D18B3"/>
    <w:rsid w:val="001D2032"/>
    <w:rsid w:val="001D2099"/>
    <w:rsid w:val="001D2FAA"/>
    <w:rsid w:val="001D3234"/>
    <w:rsid w:val="001D4351"/>
    <w:rsid w:val="001D4E69"/>
    <w:rsid w:val="001D59AD"/>
    <w:rsid w:val="001D5BB1"/>
    <w:rsid w:val="001D5CA2"/>
    <w:rsid w:val="001D64A8"/>
    <w:rsid w:val="001D6A0D"/>
    <w:rsid w:val="001D7284"/>
    <w:rsid w:val="001E17E0"/>
    <w:rsid w:val="001E19A0"/>
    <w:rsid w:val="001E1A1D"/>
    <w:rsid w:val="001E1AEC"/>
    <w:rsid w:val="001E1F8F"/>
    <w:rsid w:val="001E2412"/>
    <w:rsid w:val="001E243D"/>
    <w:rsid w:val="001E2BB6"/>
    <w:rsid w:val="001E340D"/>
    <w:rsid w:val="001E3425"/>
    <w:rsid w:val="001E3744"/>
    <w:rsid w:val="001E3771"/>
    <w:rsid w:val="001E3E2F"/>
    <w:rsid w:val="001E5740"/>
    <w:rsid w:val="001E5BDC"/>
    <w:rsid w:val="001E64D2"/>
    <w:rsid w:val="001E71AE"/>
    <w:rsid w:val="001E7810"/>
    <w:rsid w:val="001F0177"/>
    <w:rsid w:val="001F0AAD"/>
    <w:rsid w:val="001F1A24"/>
    <w:rsid w:val="001F1C7B"/>
    <w:rsid w:val="001F23A6"/>
    <w:rsid w:val="001F2FE6"/>
    <w:rsid w:val="001F304B"/>
    <w:rsid w:val="001F374B"/>
    <w:rsid w:val="001F4043"/>
    <w:rsid w:val="001F4480"/>
    <w:rsid w:val="001F44F4"/>
    <w:rsid w:val="001F47F2"/>
    <w:rsid w:val="001F4C23"/>
    <w:rsid w:val="001F519E"/>
    <w:rsid w:val="001F556E"/>
    <w:rsid w:val="001F58B1"/>
    <w:rsid w:val="001F5E6A"/>
    <w:rsid w:val="001F634B"/>
    <w:rsid w:val="001F66FB"/>
    <w:rsid w:val="001F67BD"/>
    <w:rsid w:val="001F6D27"/>
    <w:rsid w:val="001F7AC3"/>
    <w:rsid w:val="0020000F"/>
    <w:rsid w:val="00200DE8"/>
    <w:rsid w:val="00201246"/>
    <w:rsid w:val="00201AF3"/>
    <w:rsid w:val="00201B68"/>
    <w:rsid w:val="00201C17"/>
    <w:rsid w:val="0020259D"/>
    <w:rsid w:val="00202D01"/>
    <w:rsid w:val="00202ED2"/>
    <w:rsid w:val="00203443"/>
    <w:rsid w:val="002039EF"/>
    <w:rsid w:val="00203EBC"/>
    <w:rsid w:val="00204594"/>
    <w:rsid w:val="00204ECB"/>
    <w:rsid w:val="00205E80"/>
    <w:rsid w:val="00207FB2"/>
    <w:rsid w:val="00210155"/>
    <w:rsid w:val="00210A86"/>
    <w:rsid w:val="00210B92"/>
    <w:rsid w:val="00211B38"/>
    <w:rsid w:val="00211EDD"/>
    <w:rsid w:val="002120FE"/>
    <w:rsid w:val="002123F3"/>
    <w:rsid w:val="00212497"/>
    <w:rsid w:val="00212B2D"/>
    <w:rsid w:val="00213073"/>
    <w:rsid w:val="00213526"/>
    <w:rsid w:val="00213BC9"/>
    <w:rsid w:val="00213D35"/>
    <w:rsid w:val="0021466B"/>
    <w:rsid w:val="00214E89"/>
    <w:rsid w:val="00215F99"/>
    <w:rsid w:val="00216774"/>
    <w:rsid w:val="00216FA4"/>
    <w:rsid w:val="00216FCD"/>
    <w:rsid w:val="002171B1"/>
    <w:rsid w:val="00217E04"/>
    <w:rsid w:val="00217FDA"/>
    <w:rsid w:val="002202B7"/>
    <w:rsid w:val="00220987"/>
    <w:rsid w:val="00221199"/>
    <w:rsid w:val="00221FD2"/>
    <w:rsid w:val="002223E3"/>
    <w:rsid w:val="00222AA2"/>
    <w:rsid w:val="00222D17"/>
    <w:rsid w:val="00222D41"/>
    <w:rsid w:val="002235BA"/>
    <w:rsid w:val="00224C03"/>
    <w:rsid w:val="00224DF0"/>
    <w:rsid w:val="00225770"/>
    <w:rsid w:val="00225F66"/>
    <w:rsid w:val="00226533"/>
    <w:rsid w:val="002265C7"/>
    <w:rsid w:val="00227BBC"/>
    <w:rsid w:val="002305F2"/>
    <w:rsid w:val="002330B4"/>
    <w:rsid w:val="002331D3"/>
    <w:rsid w:val="00233A88"/>
    <w:rsid w:val="00233B28"/>
    <w:rsid w:val="002345E7"/>
    <w:rsid w:val="00234A7F"/>
    <w:rsid w:val="00234FC2"/>
    <w:rsid w:val="0023545F"/>
    <w:rsid w:val="00235523"/>
    <w:rsid w:val="0023555C"/>
    <w:rsid w:val="00235670"/>
    <w:rsid w:val="00236322"/>
    <w:rsid w:val="00236B1E"/>
    <w:rsid w:val="00236C68"/>
    <w:rsid w:val="00237026"/>
    <w:rsid w:val="002374FB"/>
    <w:rsid w:val="0023755C"/>
    <w:rsid w:val="00237582"/>
    <w:rsid w:val="00240313"/>
    <w:rsid w:val="00241B27"/>
    <w:rsid w:val="00242A00"/>
    <w:rsid w:val="00242DA5"/>
    <w:rsid w:val="002432E9"/>
    <w:rsid w:val="00243CA1"/>
    <w:rsid w:val="00244660"/>
    <w:rsid w:val="0024548E"/>
    <w:rsid w:val="0024558F"/>
    <w:rsid w:val="00245DB8"/>
    <w:rsid w:val="00245DC4"/>
    <w:rsid w:val="0024650A"/>
    <w:rsid w:val="00246515"/>
    <w:rsid w:val="0024686C"/>
    <w:rsid w:val="00246F1B"/>
    <w:rsid w:val="002472EE"/>
    <w:rsid w:val="00247B03"/>
    <w:rsid w:val="00250928"/>
    <w:rsid w:val="00250FF8"/>
    <w:rsid w:val="0025162B"/>
    <w:rsid w:val="002525B0"/>
    <w:rsid w:val="00252D1E"/>
    <w:rsid w:val="00253123"/>
    <w:rsid w:val="002531A1"/>
    <w:rsid w:val="00253CEF"/>
    <w:rsid w:val="002543C9"/>
    <w:rsid w:val="00254686"/>
    <w:rsid w:val="00254DCE"/>
    <w:rsid w:val="0025516B"/>
    <w:rsid w:val="002551E5"/>
    <w:rsid w:val="00255995"/>
    <w:rsid w:val="002564E6"/>
    <w:rsid w:val="002569C8"/>
    <w:rsid w:val="0025794F"/>
    <w:rsid w:val="00260359"/>
    <w:rsid w:val="00260BE9"/>
    <w:rsid w:val="00261C6B"/>
    <w:rsid w:val="00262597"/>
    <w:rsid w:val="002626D5"/>
    <w:rsid w:val="002632CB"/>
    <w:rsid w:val="002634D7"/>
    <w:rsid w:val="00263873"/>
    <w:rsid w:val="00263924"/>
    <w:rsid w:val="002644F6"/>
    <w:rsid w:val="00264609"/>
    <w:rsid w:val="00264F56"/>
    <w:rsid w:val="002656F1"/>
    <w:rsid w:val="00265B70"/>
    <w:rsid w:val="00265F24"/>
    <w:rsid w:val="00265F25"/>
    <w:rsid w:val="00265F9B"/>
    <w:rsid w:val="00266119"/>
    <w:rsid w:val="002663A3"/>
    <w:rsid w:val="00266690"/>
    <w:rsid w:val="00266B61"/>
    <w:rsid w:val="00266E98"/>
    <w:rsid w:val="002670FF"/>
    <w:rsid w:val="0027010D"/>
    <w:rsid w:val="00270395"/>
    <w:rsid w:val="00270737"/>
    <w:rsid w:val="002708AE"/>
    <w:rsid w:val="00271B43"/>
    <w:rsid w:val="002726BD"/>
    <w:rsid w:val="00272C32"/>
    <w:rsid w:val="00272CEA"/>
    <w:rsid w:val="00273B24"/>
    <w:rsid w:val="00274049"/>
    <w:rsid w:val="00274210"/>
    <w:rsid w:val="00274ED6"/>
    <w:rsid w:val="00275094"/>
    <w:rsid w:val="00275289"/>
    <w:rsid w:val="00275C61"/>
    <w:rsid w:val="00275CFB"/>
    <w:rsid w:val="00275D9C"/>
    <w:rsid w:val="00275E1C"/>
    <w:rsid w:val="002762A4"/>
    <w:rsid w:val="0027656E"/>
    <w:rsid w:val="0027697F"/>
    <w:rsid w:val="00277185"/>
    <w:rsid w:val="002775DB"/>
    <w:rsid w:val="0028008C"/>
    <w:rsid w:val="002806A7"/>
    <w:rsid w:val="00280ACD"/>
    <w:rsid w:val="00281220"/>
    <w:rsid w:val="00281E59"/>
    <w:rsid w:val="002825FE"/>
    <w:rsid w:val="00283277"/>
    <w:rsid w:val="00283A6E"/>
    <w:rsid w:val="00283B25"/>
    <w:rsid w:val="002840B7"/>
    <w:rsid w:val="002845DF"/>
    <w:rsid w:val="002846B6"/>
    <w:rsid w:val="00285280"/>
    <w:rsid w:val="0028589E"/>
    <w:rsid w:val="00285F8F"/>
    <w:rsid w:val="002860DD"/>
    <w:rsid w:val="002862FC"/>
    <w:rsid w:val="002867A9"/>
    <w:rsid w:val="00286837"/>
    <w:rsid w:val="00286E20"/>
    <w:rsid w:val="00287072"/>
    <w:rsid w:val="0028722F"/>
    <w:rsid w:val="0029017F"/>
    <w:rsid w:val="00290F57"/>
    <w:rsid w:val="00291007"/>
    <w:rsid w:val="00291049"/>
    <w:rsid w:val="002913D7"/>
    <w:rsid w:val="00291F31"/>
    <w:rsid w:val="00292FCC"/>
    <w:rsid w:val="002930CC"/>
    <w:rsid w:val="0029347B"/>
    <w:rsid w:val="00293E7E"/>
    <w:rsid w:val="00294290"/>
    <w:rsid w:val="00294B6C"/>
    <w:rsid w:val="00294CC1"/>
    <w:rsid w:val="00295271"/>
    <w:rsid w:val="00295420"/>
    <w:rsid w:val="00295B0C"/>
    <w:rsid w:val="00295CE7"/>
    <w:rsid w:val="0029605C"/>
    <w:rsid w:val="00296338"/>
    <w:rsid w:val="002967C8"/>
    <w:rsid w:val="00296832"/>
    <w:rsid w:val="0029686F"/>
    <w:rsid w:val="00296D3D"/>
    <w:rsid w:val="00296E56"/>
    <w:rsid w:val="00296F90"/>
    <w:rsid w:val="00297503"/>
    <w:rsid w:val="00297BDF"/>
    <w:rsid w:val="002A0F07"/>
    <w:rsid w:val="002A101F"/>
    <w:rsid w:val="002A15C6"/>
    <w:rsid w:val="002A1A22"/>
    <w:rsid w:val="002A208C"/>
    <w:rsid w:val="002A21F2"/>
    <w:rsid w:val="002A2480"/>
    <w:rsid w:val="002A259C"/>
    <w:rsid w:val="002A2F8C"/>
    <w:rsid w:val="002A3BCC"/>
    <w:rsid w:val="002A3CF6"/>
    <w:rsid w:val="002A4A68"/>
    <w:rsid w:val="002A4A6B"/>
    <w:rsid w:val="002A61D1"/>
    <w:rsid w:val="002A6231"/>
    <w:rsid w:val="002A6E3E"/>
    <w:rsid w:val="002A7B1B"/>
    <w:rsid w:val="002B004B"/>
    <w:rsid w:val="002B009D"/>
    <w:rsid w:val="002B0AFF"/>
    <w:rsid w:val="002B0FCF"/>
    <w:rsid w:val="002B1BEE"/>
    <w:rsid w:val="002B1DDB"/>
    <w:rsid w:val="002B2C03"/>
    <w:rsid w:val="002B4833"/>
    <w:rsid w:val="002B4C6F"/>
    <w:rsid w:val="002B51B1"/>
    <w:rsid w:val="002B523F"/>
    <w:rsid w:val="002B5329"/>
    <w:rsid w:val="002B6594"/>
    <w:rsid w:val="002B6ABB"/>
    <w:rsid w:val="002B76D0"/>
    <w:rsid w:val="002B777B"/>
    <w:rsid w:val="002B795A"/>
    <w:rsid w:val="002C0867"/>
    <w:rsid w:val="002C0ED0"/>
    <w:rsid w:val="002C1780"/>
    <w:rsid w:val="002C19C5"/>
    <w:rsid w:val="002C19E4"/>
    <w:rsid w:val="002C25E0"/>
    <w:rsid w:val="002C28C1"/>
    <w:rsid w:val="002C3864"/>
    <w:rsid w:val="002C46EF"/>
    <w:rsid w:val="002C4944"/>
    <w:rsid w:val="002C4FC1"/>
    <w:rsid w:val="002C52E8"/>
    <w:rsid w:val="002C583A"/>
    <w:rsid w:val="002C5A53"/>
    <w:rsid w:val="002C64A1"/>
    <w:rsid w:val="002C7DA0"/>
    <w:rsid w:val="002D0175"/>
    <w:rsid w:val="002D01A8"/>
    <w:rsid w:val="002D0299"/>
    <w:rsid w:val="002D09DA"/>
    <w:rsid w:val="002D0AB4"/>
    <w:rsid w:val="002D0C11"/>
    <w:rsid w:val="002D0D3A"/>
    <w:rsid w:val="002D10AB"/>
    <w:rsid w:val="002D2420"/>
    <w:rsid w:val="002D25A9"/>
    <w:rsid w:val="002D2EFC"/>
    <w:rsid w:val="002D2F8D"/>
    <w:rsid w:val="002D393E"/>
    <w:rsid w:val="002D39E7"/>
    <w:rsid w:val="002D3D20"/>
    <w:rsid w:val="002D48C5"/>
    <w:rsid w:val="002D4A81"/>
    <w:rsid w:val="002D5210"/>
    <w:rsid w:val="002D54D7"/>
    <w:rsid w:val="002D5E4E"/>
    <w:rsid w:val="002D6C87"/>
    <w:rsid w:val="002E05AF"/>
    <w:rsid w:val="002E11AE"/>
    <w:rsid w:val="002E1B92"/>
    <w:rsid w:val="002E1DDC"/>
    <w:rsid w:val="002E2133"/>
    <w:rsid w:val="002E2165"/>
    <w:rsid w:val="002E22B4"/>
    <w:rsid w:val="002E2A08"/>
    <w:rsid w:val="002E2AD5"/>
    <w:rsid w:val="002E4DAB"/>
    <w:rsid w:val="002E5A92"/>
    <w:rsid w:val="002E5B18"/>
    <w:rsid w:val="002E64E5"/>
    <w:rsid w:val="002E6934"/>
    <w:rsid w:val="002E75DA"/>
    <w:rsid w:val="002E76C3"/>
    <w:rsid w:val="002E799D"/>
    <w:rsid w:val="002E7AF7"/>
    <w:rsid w:val="002E7D8F"/>
    <w:rsid w:val="002F0807"/>
    <w:rsid w:val="002F0CED"/>
    <w:rsid w:val="002F0FEE"/>
    <w:rsid w:val="002F11CB"/>
    <w:rsid w:val="002F2945"/>
    <w:rsid w:val="002F2DC2"/>
    <w:rsid w:val="002F2E81"/>
    <w:rsid w:val="002F3B4C"/>
    <w:rsid w:val="002F405B"/>
    <w:rsid w:val="002F4317"/>
    <w:rsid w:val="002F4A1D"/>
    <w:rsid w:val="002F4B7F"/>
    <w:rsid w:val="002F50DB"/>
    <w:rsid w:val="002F5DE7"/>
    <w:rsid w:val="002F6DEC"/>
    <w:rsid w:val="003000A6"/>
    <w:rsid w:val="003005A8"/>
    <w:rsid w:val="00301F42"/>
    <w:rsid w:val="0030331D"/>
    <w:rsid w:val="00303C7C"/>
    <w:rsid w:val="003041F9"/>
    <w:rsid w:val="00304B35"/>
    <w:rsid w:val="00304E54"/>
    <w:rsid w:val="003059F9"/>
    <w:rsid w:val="00305FB3"/>
    <w:rsid w:val="00306529"/>
    <w:rsid w:val="00306E6F"/>
    <w:rsid w:val="0030724F"/>
    <w:rsid w:val="00307257"/>
    <w:rsid w:val="0030764B"/>
    <w:rsid w:val="003079D7"/>
    <w:rsid w:val="003103BC"/>
    <w:rsid w:val="003109BB"/>
    <w:rsid w:val="00310BF4"/>
    <w:rsid w:val="003110B1"/>
    <w:rsid w:val="00312194"/>
    <w:rsid w:val="00312729"/>
    <w:rsid w:val="00313DEF"/>
    <w:rsid w:val="00313FD4"/>
    <w:rsid w:val="003151A7"/>
    <w:rsid w:val="00315631"/>
    <w:rsid w:val="00315750"/>
    <w:rsid w:val="00315A76"/>
    <w:rsid w:val="00315C4B"/>
    <w:rsid w:val="00315F08"/>
    <w:rsid w:val="0031605D"/>
    <w:rsid w:val="003160FC"/>
    <w:rsid w:val="003174EB"/>
    <w:rsid w:val="0031755C"/>
    <w:rsid w:val="0031762F"/>
    <w:rsid w:val="00317A42"/>
    <w:rsid w:val="00317BAE"/>
    <w:rsid w:val="00317C96"/>
    <w:rsid w:val="00320A00"/>
    <w:rsid w:val="00321367"/>
    <w:rsid w:val="00321776"/>
    <w:rsid w:val="00322C80"/>
    <w:rsid w:val="003231F5"/>
    <w:rsid w:val="003232C7"/>
    <w:rsid w:val="00324B0E"/>
    <w:rsid w:val="003251DF"/>
    <w:rsid w:val="00326159"/>
    <w:rsid w:val="00326930"/>
    <w:rsid w:val="00326E28"/>
    <w:rsid w:val="00327A0E"/>
    <w:rsid w:val="00327BE2"/>
    <w:rsid w:val="00330A54"/>
    <w:rsid w:val="0033130B"/>
    <w:rsid w:val="00331579"/>
    <w:rsid w:val="00331939"/>
    <w:rsid w:val="00332A4A"/>
    <w:rsid w:val="003342E4"/>
    <w:rsid w:val="003343EB"/>
    <w:rsid w:val="0033445A"/>
    <w:rsid w:val="00334B9C"/>
    <w:rsid w:val="00335385"/>
    <w:rsid w:val="00335715"/>
    <w:rsid w:val="00335F27"/>
    <w:rsid w:val="0033622F"/>
    <w:rsid w:val="003363EF"/>
    <w:rsid w:val="00336807"/>
    <w:rsid w:val="00336A38"/>
    <w:rsid w:val="003374BA"/>
    <w:rsid w:val="00340A73"/>
    <w:rsid w:val="0034106C"/>
    <w:rsid w:val="00342105"/>
    <w:rsid w:val="00342329"/>
    <w:rsid w:val="00342B79"/>
    <w:rsid w:val="00342EA1"/>
    <w:rsid w:val="003435AB"/>
    <w:rsid w:val="00343BE3"/>
    <w:rsid w:val="00343DB6"/>
    <w:rsid w:val="00343F45"/>
    <w:rsid w:val="003446E4"/>
    <w:rsid w:val="003448A0"/>
    <w:rsid w:val="003455CD"/>
    <w:rsid w:val="00345FE4"/>
    <w:rsid w:val="0034628D"/>
    <w:rsid w:val="00346EEF"/>
    <w:rsid w:val="00346FED"/>
    <w:rsid w:val="003477CA"/>
    <w:rsid w:val="00347B12"/>
    <w:rsid w:val="003501B5"/>
    <w:rsid w:val="0035073C"/>
    <w:rsid w:val="003507BF"/>
    <w:rsid w:val="00350A97"/>
    <w:rsid w:val="00350E6A"/>
    <w:rsid w:val="00350FAC"/>
    <w:rsid w:val="00351A45"/>
    <w:rsid w:val="00351B6B"/>
    <w:rsid w:val="00351BBF"/>
    <w:rsid w:val="003520DC"/>
    <w:rsid w:val="0035275F"/>
    <w:rsid w:val="00352A4D"/>
    <w:rsid w:val="003531C1"/>
    <w:rsid w:val="003539E9"/>
    <w:rsid w:val="00353DE6"/>
    <w:rsid w:val="00354426"/>
    <w:rsid w:val="00354E07"/>
    <w:rsid w:val="00354EDC"/>
    <w:rsid w:val="00355E14"/>
    <w:rsid w:val="003564E9"/>
    <w:rsid w:val="0035696B"/>
    <w:rsid w:val="00356E9A"/>
    <w:rsid w:val="00360590"/>
    <w:rsid w:val="00360D5A"/>
    <w:rsid w:val="00361455"/>
    <w:rsid w:val="00361512"/>
    <w:rsid w:val="003616AD"/>
    <w:rsid w:val="00362A42"/>
    <w:rsid w:val="00363E0D"/>
    <w:rsid w:val="00364281"/>
    <w:rsid w:val="00364A47"/>
    <w:rsid w:val="00364B16"/>
    <w:rsid w:val="00364B63"/>
    <w:rsid w:val="00364FDD"/>
    <w:rsid w:val="00365096"/>
    <w:rsid w:val="00365350"/>
    <w:rsid w:val="00365813"/>
    <w:rsid w:val="0036599D"/>
    <w:rsid w:val="00365AFC"/>
    <w:rsid w:val="00366165"/>
    <w:rsid w:val="00366BDC"/>
    <w:rsid w:val="0036732F"/>
    <w:rsid w:val="003678C3"/>
    <w:rsid w:val="003703E0"/>
    <w:rsid w:val="00370EE0"/>
    <w:rsid w:val="003713E3"/>
    <w:rsid w:val="0037174F"/>
    <w:rsid w:val="003719C6"/>
    <w:rsid w:val="00371EF2"/>
    <w:rsid w:val="00372AAE"/>
    <w:rsid w:val="00373663"/>
    <w:rsid w:val="00373705"/>
    <w:rsid w:val="003738ED"/>
    <w:rsid w:val="00373A73"/>
    <w:rsid w:val="00373AD1"/>
    <w:rsid w:val="00373C96"/>
    <w:rsid w:val="00373E56"/>
    <w:rsid w:val="003743DC"/>
    <w:rsid w:val="00374E8A"/>
    <w:rsid w:val="00375099"/>
    <w:rsid w:val="00375C38"/>
    <w:rsid w:val="003760CC"/>
    <w:rsid w:val="0037615E"/>
    <w:rsid w:val="0037616F"/>
    <w:rsid w:val="00377221"/>
    <w:rsid w:val="003779FC"/>
    <w:rsid w:val="00377B2A"/>
    <w:rsid w:val="00377D70"/>
    <w:rsid w:val="00380014"/>
    <w:rsid w:val="00380084"/>
    <w:rsid w:val="00380104"/>
    <w:rsid w:val="003802F0"/>
    <w:rsid w:val="003808C0"/>
    <w:rsid w:val="00380C32"/>
    <w:rsid w:val="00380C6B"/>
    <w:rsid w:val="00380EA1"/>
    <w:rsid w:val="00381244"/>
    <w:rsid w:val="003820CF"/>
    <w:rsid w:val="00382C24"/>
    <w:rsid w:val="00383508"/>
    <w:rsid w:val="00383D50"/>
    <w:rsid w:val="00383DB0"/>
    <w:rsid w:val="00384C2A"/>
    <w:rsid w:val="00384FE9"/>
    <w:rsid w:val="00385C3F"/>
    <w:rsid w:val="003869C4"/>
    <w:rsid w:val="00386AB7"/>
    <w:rsid w:val="00386E30"/>
    <w:rsid w:val="003873F9"/>
    <w:rsid w:val="00387CA8"/>
    <w:rsid w:val="003906ED"/>
    <w:rsid w:val="003908AF"/>
    <w:rsid w:val="00390D46"/>
    <w:rsid w:val="003921FB"/>
    <w:rsid w:val="00393642"/>
    <w:rsid w:val="00393A88"/>
    <w:rsid w:val="00393F1C"/>
    <w:rsid w:val="003940EA"/>
    <w:rsid w:val="00394A0D"/>
    <w:rsid w:val="00394D80"/>
    <w:rsid w:val="003950BA"/>
    <w:rsid w:val="00395257"/>
    <w:rsid w:val="00395528"/>
    <w:rsid w:val="003959BC"/>
    <w:rsid w:val="00395A92"/>
    <w:rsid w:val="00396F13"/>
    <w:rsid w:val="003976C4"/>
    <w:rsid w:val="003A05B1"/>
    <w:rsid w:val="003A07CE"/>
    <w:rsid w:val="003A1156"/>
    <w:rsid w:val="003A1234"/>
    <w:rsid w:val="003A2544"/>
    <w:rsid w:val="003A25E5"/>
    <w:rsid w:val="003A2712"/>
    <w:rsid w:val="003A2D02"/>
    <w:rsid w:val="003A2E44"/>
    <w:rsid w:val="003A34E7"/>
    <w:rsid w:val="003A3BB5"/>
    <w:rsid w:val="003A3E91"/>
    <w:rsid w:val="003A42CF"/>
    <w:rsid w:val="003A4C0E"/>
    <w:rsid w:val="003A50E6"/>
    <w:rsid w:val="003A537C"/>
    <w:rsid w:val="003A5427"/>
    <w:rsid w:val="003A590E"/>
    <w:rsid w:val="003A6405"/>
    <w:rsid w:val="003A6F41"/>
    <w:rsid w:val="003A7043"/>
    <w:rsid w:val="003A7D3C"/>
    <w:rsid w:val="003B0ACD"/>
    <w:rsid w:val="003B0AF3"/>
    <w:rsid w:val="003B0B28"/>
    <w:rsid w:val="003B0F3A"/>
    <w:rsid w:val="003B320E"/>
    <w:rsid w:val="003B3AD3"/>
    <w:rsid w:val="003B3BD6"/>
    <w:rsid w:val="003B40C1"/>
    <w:rsid w:val="003B472E"/>
    <w:rsid w:val="003B48D3"/>
    <w:rsid w:val="003B4FDF"/>
    <w:rsid w:val="003B504F"/>
    <w:rsid w:val="003B5CB1"/>
    <w:rsid w:val="003B6A36"/>
    <w:rsid w:val="003B7179"/>
    <w:rsid w:val="003B754E"/>
    <w:rsid w:val="003B7706"/>
    <w:rsid w:val="003C0304"/>
    <w:rsid w:val="003C059E"/>
    <w:rsid w:val="003C0C25"/>
    <w:rsid w:val="003C0E32"/>
    <w:rsid w:val="003C1B54"/>
    <w:rsid w:val="003C1E77"/>
    <w:rsid w:val="003C21CF"/>
    <w:rsid w:val="003C2DE4"/>
    <w:rsid w:val="003C30E0"/>
    <w:rsid w:val="003C3A13"/>
    <w:rsid w:val="003C54E6"/>
    <w:rsid w:val="003C5778"/>
    <w:rsid w:val="003C5AF9"/>
    <w:rsid w:val="003C61B2"/>
    <w:rsid w:val="003C62D8"/>
    <w:rsid w:val="003C694C"/>
    <w:rsid w:val="003C6BA6"/>
    <w:rsid w:val="003C6BE9"/>
    <w:rsid w:val="003C76C0"/>
    <w:rsid w:val="003C7C31"/>
    <w:rsid w:val="003D084F"/>
    <w:rsid w:val="003D08BF"/>
    <w:rsid w:val="003D0E11"/>
    <w:rsid w:val="003D24B4"/>
    <w:rsid w:val="003D2717"/>
    <w:rsid w:val="003D289E"/>
    <w:rsid w:val="003D2C18"/>
    <w:rsid w:val="003D3B5E"/>
    <w:rsid w:val="003D3DE4"/>
    <w:rsid w:val="003D3FD4"/>
    <w:rsid w:val="003D484A"/>
    <w:rsid w:val="003D48A1"/>
    <w:rsid w:val="003D5283"/>
    <w:rsid w:val="003D52D0"/>
    <w:rsid w:val="003D541D"/>
    <w:rsid w:val="003D5FE9"/>
    <w:rsid w:val="003D6124"/>
    <w:rsid w:val="003D63A7"/>
    <w:rsid w:val="003D6977"/>
    <w:rsid w:val="003D6B78"/>
    <w:rsid w:val="003D7674"/>
    <w:rsid w:val="003D7B03"/>
    <w:rsid w:val="003D7E33"/>
    <w:rsid w:val="003E1017"/>
    <w:rsid w:val="003E11EE"/>
    <w:rsid w:val="003E183F"/>
    <w:rsid w:val="003E1B26"/>
    <w:rsid w:val="003E1C4D"/>
    <w:rsid w:val="003E223C"/>
    <w:rsid w:val="003E2B57"/>
    <w:rsid w:val="003E32FC"/>
    <w:rsid w:val="003E3678"/>
    <w:rsid w:val="003E3AA9"/>
    <w:rsid w:val="003E3FD3"/>
    <w:rsid w:val="003E4083"/>
    <w:rsid w:val="003E4321"/>
    <w:rsid w:val="003E4E08"/>
    <w:rsid w:val="003E5C66"/>
    <w:rsid w:val="003E6671"/>
    <w:rsid w:val="003E6AD6"/>
    <w:rsid w:val="003E6E3B"/>
    <w:rsid w:val="003E711A"/>
    <w:rsid w:val="003E73E8"/>
    <w:rsid w:val="003E7495"/>
    <w:rsid w:val="003E7A32"/>
    <w:rsid w:val="003F0069"/>
    <w:rsid w:val="003F015B"/>
    <w:rsid w:val="003F1525"/>
    <w:rsid w:val="003F17DA"/>
    <w:rsid w:val="003F1FD4"/>
    <w:rsid w:val="003F2028"/>
    <w:rsid w:val="003F2241"/>
    <w:rsid w:val="003F3A23"/>
    <w:rsid w:val="003F3F4F"/>
    <w:rsid w:val="003F42B6"/>
    <w:rsid w:val="003F4328"/>
    <w:rsid w:val="003F5761"/>
    <w:rsid w:val="003F5B00"/>
    <w:rsid w:val="003F643F"/>
    <w:rsid w:val="003F661E"/>
    <w:rsid w:val="003F6B93"/>
    <w:rsid w:val="003F7000"/>
    <w:rsid w:val="003F72A2"/>
    <w:rsid w:val="00400BAF"/>
    <w:rsid w:val="00400FEA"/>
    <w:rsid w:val="00401298"/>
    <w:rsid w:val="00401897"/>
    <w:rsid w:val="00401C68"/>
    <w:rsid w:val="00401CD6"/>
    <w:rsid w:val="00401FB0"/>
    <w:rsid w:val="00402D60"/>
    <w:rsid w:val="00403508"/>
    <w:rsid w:val="00404ED6"/>
    <w:rsid w:val="004054D2"/>
    <w:rsid w:val="004056FC"/>
    <w:rsid w:val="0040709E"/>
    <w:rsid w:val="004071F6"/>
    <w:rsid w:val="00407AF0"/>
    <w:rsid w:val="00407E5C"/>
    <w:rsid w:val="0041016C"/>
    <w:rsid w:val="0041035F"/>
    <w:rsid w:val="00410408"/>
    <w:rsid w:val="004105D0"/>
    <w:rsid w:val="004107E7"/>
    <w:rsid w:val="00410F3E"/>
    <w:rsid w:val="0041114B"/>
    <w:rsid w:val="00411D25"/>
    <w:rsid w:val="004120D6"/>
    <w:rsid w:val="00412836"/>
    <w:rsid w:val="00413873"/>
    <w:rsid w:val="004138E4"/>
    <w:rsid w:val="0041399B"/>
    <w:rsid w:val="00414828"/>
    <w:rsid w:val="00414C9A"/>
    <w:rsid w:val="0041532B"/>
    <w:rsid w:val="0041656D"/>
    <w:rsid w:val="00416A67"/>
    <w:rsid w:val="00416E48"/>
    <w:rsid w:val="00417198"/>
    <w:rsid w:val="00417516"/>
    <w:rsid w:val="00417CF2"/>
    <w:rsid w:val="004204D3"/>
    <w:rsid w:val="00420FBC"/>
    <w:rsid w:val="00421115"/>
    <w:rsid w:val="00421330"/>
    <w:rsid w:val="004215C6"/>
    <w:rsid w:val="004218EB"/>
    <w:rsid w:val="00422268"/>
    <w:rsid w:val="00422362"/>
    <w:rsid w:val="0042280C"/>
    <w:rsid w:val="00423514"/>
    <w:rsid w:val="00423E40"/>
    <w:rsid w:val="00424364"/>
    <w:rsid w:val="00424A5F"/>
    <w:rsid w:val="00425934"/>
    <w:rsid w:val="00426036"/>
    <w:rsid w:val="00426BB7"/>
    <w:rsid w:val="0042700D"/>
    <w:rsid w:val="00427E6D"/>
    <w:rsid w:val="00430743"/>
    <w:rsid w:val="00431318"/>
    <w:rsid w:val="004314D2"/>
    <w:rsid w:val="004316F6"/>
    <w:rsid w:val="00431B92"/>
    <w:rsid w:val="004361E2"/>
    <w:rsid w:val="0043665F"/>
    <w:rsid w:val="00436B39"/>
    <w:rsid w:val="00436BB2"/>
    <w:rsid w:val="004374EE"/>
    <w:rsid w:val="00437779"/>
    <w:rsid w:val="00437C47"/>
    <w:rsid w:val="004400E5"/>
    <w:rsid w:val="004407C4"/>
    <w:rsid w:val="00441785"/>
    <w:rsid w:val="004418FD"/>
    <w:rsid w:val="004423DB"/>
    <w:rsid w:val="00442492"/>
    <w:rsid w:val="00442970"/>
    <w:rsid w:val="00443926"/>
    <w:rsid w:val="004439F1"/>
    <w:rsid w:val="00443AA0"/>
    <w:rsid w:val="00443F27"/>
    <w:rsid w:val="0044405F"/>
    <w:rsid w:val="0044410C"/>
    <w:rsid w:val="00445413"/>
    <w:rsid w:val="00445BD7"/>
    <w:rsid w:val="00446AF6"/>
    <w:rsid w:val="004471A2"/>
    <w:rsid w:val="00447C8C"/>
    <w:rsid w:val="0045057B"/>
    <w:rsid w:val="00450BBE"/>
    <w:rsid w:val="00450F07"/>
    <w:rsid w:val="004517E9"/>
    <w:rsid w:val="00451984"/>
    <w:rsid w:val="00452F44"/>
    <w:rsid w:val="004536C1"/>
    <w:rsid w:val="00453E4A"/>
    <w:rsid w:val="004543C7"/>
    <w:rsid w:val="004543D6"/>
    <w:rsid w:val="00454AEF"/>
    <w:rsid w:val="0045508B"/>
    <w:rsid w:val="004553CB"/>
    <w:rsid w:val="0045562B"/>
    <w:rsid w:val="00456A46"/>
    <w:rsid w:val="00456C42"/>
    <w:rsid w:val="00456FBF"/>
    <w:rsid w:val="00457580"/>
    <w:rsid w:val="00457787"/>
    <w:rsid w:val="00457BFE"/>
    <w:rsid w:val="00460073"/>
    <w:rsid w:val="00460B91"/>
    <w:rsid w:val="00461224"/>
    <w:rsid w:val="00461466"/>
    <w:rsid w:val="0046155C"/>
    <w:rsid w:val="004617E9"/>
    <w:rsid w:val="00461B01"/>
    <w:rsid w:val="00461C3A"/>
    <w:rsid w:val="00462454"/>
    <w:rsid w:val="0046297F"/>
    <w:rsid w:val="00462ADF"/>
    <w:rsid w:val="00462FFC"/>
    <w:rsid w:val="00463064"/>
    <w:rsid w:val="00463370"/>
    <w:rsid w:val="00463B29"/>
    <w:rsid w:val="00463B41"/>
    <w:rsid w:val="0046404C"/>
    <w:rsid w:val="004649E3"/>
    <w:rsid w:val="00465375"/>
    <w:rsid w:val="00465857"/>
    <w:rsid w:val="004667DE"/>
    <w:rsid w:val="00466CFE"/>
    <w:rsid w:val="00466E8E"/>
    <w:rsid w:val="00467C9A"/>
    <w:rsid w:val="00470984"/>
    <w:rsid w:val="00470E29"/>
    <w:rsid w:val="004710AE"/>
    <w:rsid w:val="004723C2"/>
    <w:rsid w:val="004724E0"/>
    <w:rsid w:val="00472610"/>
    <w:rsid w:val="0047314C"/>
    <w:rsid w:val="00473A3C"/>
    <w:rsid w:val="004747B1"/>
    <w:rsid w:val="00474CAB"/>
    <w:rsid w:val="004750E8"/>
    <w:rsid w:val="004766D6"/>
    <w:rsid w:val="00476DF6"/>
    <w:rsid w:val="004771CE"/>
    <w:rsid w:val="00477388"/>
    <w:rsid w:val="00477963"/>
    <w:rsid w:val="00480721"/>
    <w:rsid w:val="00480F3C"/>
    <w:rsid w:val="004818AB"/>
    <w:rsid w:val="004818FD"/>
    <w:rsid w:val="00481B0B"/>
    <w:rsid w:val="00482595"/>
    <w:rsid w:val="004828EE"/>
    <w:rsid w:val="00482BCF"/>
    <w:rsid w:val="00482E41"/>
    <w:rsid w:val="00483211"/>
    <w:rsid w:val="0048323F"/>
    <w:rsid w:val="00483A4B"/>
    <w:rsid w:val="00483DFC"/>
    <w:rsid w:val="00484197"/>
    <w:rsid w:val="00484A6D"/>
    <w:rsid w:val="00485BD2"/>
    <w:rsid w:val="00485D76"/>
    <w:rsid w:val="0048755D"/>
    <w:rsid w:val="00487798"/>
    <w:rsid w:val="00487BB0"/>
    <w:rsid w:val="00490586"/>
    <w:rsid w:val="004909B3"/>
    <w:rsid w:val="00490F23"/>
    <w:rsid w:val="00491355"/>
    <w:rsid w:val="00491B28"/>
    <w:rsid w:val="0049244D"/>
    <w:rsid w:val="004927E5"/>
    <w:rsid w:val="0049391A"/>
    <w:rsid w:val="00493A1E"/>
    <w:rsid w:val="00493BF2"/>
    <w:rsid w:val="00494177"/>
    <w:rsid w:val="00494364"/>
    <w:rsid w:val="00495CE4"/>
    <w:rsid w:val="00496885"/>
    <w:rsid w:val="00496CA8"/>
    <w:rsid w:val="004971A3"/>
    <w:rsid w:val="00497D82"/>
    <w:rsid w:val="004A0B6A"/>
    <w:rsid w:val="004A0BC1"/>
    <w:rsid w:val="004A128F"/>
    <w:rsid w:val="004A192A"/>
    <w:rsid w:val="004A26FB"/>
    <w:rsid w:val="004A28FB"/>
    <w:rsid w:val="004A373D"/>
    <w:rsid w:val="004A4772"/>
    <w:rsid w:val="004A4D4F"/>
    <w:rsid w:val="004A5125"/>
    <w:rsid w:val="004A56DB"/>
    <w:rsid w:val="004A63ED"/>
    <w:rsid w:val="004A6483"/>
    <w:rsid w:val="004A7FFA"/>
    <w:rsid w:val="004B04DA"/>
    <w:rsid w:val="004B0535"/>
    <w:rsid w:val="004B0A14"/>
    <w:rsid w:val="004B0A51"/>
    <w:rsid w:val="004B0F40"/>
    <w:rsid w:val="004B12A2"/>
    <w:rsid w:val="004B1675"/>
    <w:rsid w:val="004B1BCA"/>
    <w:rsid w:val="004B24C9"/>
    <w:rsid w:val="004B27C2"/>
    <w:rsid w:val="004B3FDD"/>
    <w:rsid w:val="004B4016"/>
    <w:rsid w:val="004B41EF"/>
    <w:rsid w:val="004B4284"/>
    <w:rsid w:val="004B4444"/>
    <w:rsid w:val="004B4F09"/>
    <w:rsid w:val="004B4FB6"/>
    <w:rsid w:val="004B5B2F"/>
    <w:rsid w:val="004B667A"/>
    <w:rsid w:val="004B710D"/>
    <w:rsid w:val="004B75FE"/>
    <w:rsid w:val="004B7B22"/>
    <w:rsid w:val="004C0067"/>
    <w:rsid w:val="004C0288"/>
    <w:rsid w:val="004C0AE9"/>
    <w:rsid w:val="004C0C2B"/>
    <w:rsid w:val="004C16A7"/>
    <w:rsid w:val="004C2034"/>
    <w:rsid w:val="004C205C"/>
    <w:rsid w:val="004C243A"/>
    <w:rsid w:val="004C2745"/>
    <w:rsid w:val="004C313E"/>
    <w:rsid w:val="004C3420"/>
    <w:rsid w:val="004C4820"/>
    <w:rsid w:val="004C4A0B"/>
    <w:rsid w:val="004C4C0F"/>
    <w:rsid w:val="004C4C22"/>
    <w:rsid w:val="004C4DE0"/>
    <w:rsid w:val="004C5255"/>
    <w:rsid w:val="004C58E0"/>
    <w:rsid w:val="004C5C51"/>
    <w:rsid w:val="004C5ED7"/>
    <w:rsid w:val="004C5F15"/>
    <w:rsid w:val="004C5F5D"/>
    <w:rsid w:val="004C5FDF"/>
    <w:rsid w:val="004C66B6"/>
    <w:rsid w:val="004C76BD"/>
    <w:rsid w:val="004C7AB5"/>
    <w:rsid w:val="004C7DDF"/>
    <w:rsid w:val="004C7F78"/>
    <w:rsid w:val="004D0007"/>
    <w:rsid w:val="004D0359"/>
    <w:rsid w:val="004D0936"/>
    <w:rsid w:val="004D09D4"/>
    <w:rsid w:val="004D0A70"/>
    <w:rsid w:val="004D115D"/>
    <w:rsid w:val="004D141F"/>
    <w:rsid w:val="004D15D7"/>
    <w:rsid w:val="004D18DA"/>
    <w:rsid w:val="004D1D98"/>
    <w:rsid w:val="004D201E"/>
    <w:rsid w:val="004D37C3"/>
    <w:rsid w:val="004D38BF"/>
    <w:rsid w:val="004D3942"/>
    <w:rsid w:val="004D3C2C"/>
    <w:rsid w:val="004D46A5"/>
    <w:rsid w:val="004D472C"/>
    <w:rsid w:val="004D47F0"/>
    <w:rsid w:val="004D4D81"/>
    <w:rsid w:val="004D5C7B"/>
    <w:rsid w:val="004D5DD9"/>
    <w:rsid w:val="004D60BC"/>
    <w:rsid w:val="004D659D"/>
    <w:rsid w:val="004D7E26"/>
    <w:rsid w:val="004D7E55"/>
    <w:rsid w:val="004E0153"/>
    <w:rsid w:val="004E07EC"/>
    <w:rsid w:val="004E14E8"/>
    <w:rsid w:val="004E1FAE"/>
    <w:rsid w:val="004E20BD"/>
    <w:rsid w:val="004E28B6"/>
    <w:rsid w:val="004E2C47"/>
    <w:rsid w:val="004E30E3"/>
    <w:rsid w:val="004E381F"/>
    <w:rsid w:val="004E386E"/>
    <w:rsid w:val="004E3FFA"/>
    <w:rsid w:val="004E4D2C"/>
    <w:rsid w:val="004E5715"/>
    <w:rsid w:val="004E5F69"/>
    <w:rsid w:val="004E648F"/>
    <w:rsid w:val="004E6A5B"/>
    <w:rsid w:val="004E7182"/>
    <w:rsid w:val="004E72E4"/>
    <w:rsid w:val="004E7487"/>
    <w:rsid w:val="004E78DF"/>
    <w:rsid w:val="004E7FDE"/>
    <w:rsid w:val="004F060D"/>
    <w:rsid w:val="004F0D3B"/>
    <w:rsid w:val="004F105C"/>
    <w:rsid w:val="004F14F1"/>
    <w:rsid w:val="004F19F0"/>
    <w:rsid w:val="004F1DF5"/>
    <w:rsid w:val="004F3071"/>
    <w:rsid w:val="004F3168"/>
    <w:rsid w:val="004F382A"/>
    <w:rsid w:val="004F4003"/>
    <w:rsid w:val="004F4D50"/>
    <w:rsid w:val="004F5633"/>
    <w:rsid w:val="004F5C2A"/>
    <w:rsid w:val="004F62D4"/>
    <w:rsid w:val="004F6E6C"/>
    <w:rsid w:val="004F70A2"/>
    <w:rsid w:val="004F7B47"/>
    <w:rsid w:val="004F7F11"/>
    <w:rsid w:val="004F7FA3"/>
    <w:rsid w:val="00500046"/>
    <w:rsid w:val="005000BB"/>
    <w:rsid w:val="005001C9"/>
    <w:rsid w:val="00500C15"/>
    <w:rsid w:val="005010B1"/>
    <w:rsid w:val="00501899"/>
    <w:rsid w:val="00501ADE"/>
    <w:rsid w:val="0050244B"/>
    <w:rsid w:val="0050353E"/>
    <w:rsid w:val="00503637"/>
    <w:rsid w:val="0050373C"/>
    <w:rsid w:val="0050430D"/>
    <w:rsid w:val="0050461F"/>
    <w:rsid w:val="005046AA"/>
    <w:rsid w:val="00504C49"/>
    <w:rsid w:val="00504CEF"/>
    <w:rsid w:val="00505A48"/>
    <w:rsid w:val="00505F67"/>
    <w:rsid w:val="00507389"/>
    <w:rsid w:val="0050747E"/>
    <w:rsid w:val="00507AA7"/>
    <w:rsid w:val="00507DF5"/>
    <w:rsid w:val="00510532"/>
    <w:rsid w:val="0051065A"/>
    <w:rsid w:val="005109AD"/>
    <w:rsid w:val="00510D32"/>
    <w:rsid w:val="00511C70"/>
    <w:rsid w:val="00511E9E"/>
    <w:rsid w:val="00512365"/>
    <w:rsid w:val="0051299C"/>
    <w:rsid w:val="00512B90"/>
    <w:rsid w:val="005134BD"/>
    <w:rsid w:val="0051387F"/>
    <w:rsid w:val="0051407D"/>
    <w:rsid w:val="0051446B"/>
    <w:rsid w:val="005147EF"/>
    <w:rsid w:val="00514AEC"/>
    <w:rsid w:val="00514E7E"/>
    <w:rsid w:val="005155C9"/>
    <w:rsid w:val="005162EB"/>
    <w:rsid w:val="00516EED"/>
    <w:rsid w:val="0051714D"/>
    <w:rsid w:val="00517302"/>
    <w:rsid w:val="00517DB8"/>
    <w:rsid w:val="005204AC"/>
    <w:rsid w:val="005206A0"/>
    <w:rsid w:val="00520A2E"/>
    <w:rsid w:val="00521719"/>
    <w:rsid w:val="005219FB"/>
    <w:rsid w:val="00521AC8"/>
    <w:rsid w:val="0052205B"/>
    <w:rsid w:val="00523310"/>
    <w:rsid w:val="0052417E"/>
    <w:rsid w:val="00524DDF"/>
    <w:rsid w:val="00525EA8"/>
    <w:rsid w:val="005265C7"/>
    <w:rsid w:val="00526C5A"/>
    <w:rsid w:val="00527BEC"/>
    <w:rsid w:val="00527D15"/>
    <w:rsid w:val="00530E54"/>
    <w:rsid w:val="00531DFA"/>
    <w:rsid w:val="005328BC"/>
    <w:rsid w:val="00532944"/>
    <w:rsid w:val="00532B6E"/>
    <w:rsid w:val="00532EF3"/>
    <w:rsid w:val="005338DB"/>
    <w:rsid w:val="00533C24"/>
    <w:rsid w:val="00534006"/>
    <w:rsid w:val="0053450C"/>
    <w:rsid w:val="00536409"/>
    <w:rsid w:val="0053649A"/>
    <w:rsid w:val="0053682D"/>
    <w:rsid w:val="00536C32"/>
    <w:rsid w:val="00536C8B"/>
    <w:rsid w:val="005376C2"/>
    <w:rsid w:val="00537B07"/>
    <w:rsid w:val="00537E20"/>
    <w:rsid w:val="005400AD"/>
    <w:rsid w:val="00540366"/>
    <w:rsid w:val="005408C8"/>
    <w:rsid w:val="00540996"/>
    <w:rsid w:val="00540BA6"/>
    <w:rsid w:val="00540C62"/>
    <w:rsid w:val="00541495"/>
    <w:rsid w:val="00541B06"/>
    <w:rsid w:val="005424B5"/>
    <w:rsid w:val="0054386E"/>
    <w:rsid w:val="0054392B"/>
    <w:rsid w:val="0054501B"/>
    <w:rsid w:val="00545335"/>
    <w:rsid w:val="00547BD5"/>
    <w:rsid w:val="005501AA"/>
    <w:rsid w:val="0055042B"/>
    <w:rsid w:val="00550E29"/>
    <w:rsid w:val="00550E2C"/>
    <w:rsid w:val="00551FBD"/>
    <w:rsid w:val="0055250D"/>
    <w:rsid w:val="0055283B"/>
    <w:rsid w:val="00553259"/>
    <w:rsid w:val="005541B0"/>
    <w:rsid w:val="00554473"/>
    <w:rsid w:val="00554BDC"/>
    <w:rsid w:val="00554FC6"/>
    <w:rsid w:val="005552FD"/>
    <w:rsid w:val="005555E8"/>
    <w:rsid w:val="00555644"/>
    <w:rsid w:val="005556F2"/>
    <w:rsid w:val="00555CFE"/>
    <w:rsid w:val="00555F97"/>
    <w:rsid w:val="00555FD4"/>
    <w:rsid w:val="0055649E"/>
    <w:rsid w:val="00557383"/>
    <w:rsid w:val="00557B45"/>
    <w:rsid w:val="005601C1"/>
    <w:rsid w:val="00560277"/>
    <w:rsid w:val="00560319"/>
    <w:rsid w:val="00560EBD"/>
    <w:rsid w:val="00560F47"/>
    <w:rsid w:val="00562AD5"/>
    <w:rsid w:val="00564772"/>
    <w:rsid w:val="0056545A"/>
    <w:rsid w:val="00565F04"/>
    <w:rsid w:val="0056697A"/>
    <w:rsid w:val="00566AB1"/>
    <w:rsid w:val="0056709A"/>
    <w:rsid w:val="00567641"/>
    <w:rsid w:val="0056794C"/>
    <w:rsid w:val="00567D32"/>
    <w:rsid w:val="00570AC8"/>
    <w:rsid w:val="00570AFC"/>
    <w:rsid w:val="005722A6"/>
    <w:rsid w:val="00572776"/>
    <w:rsid w:val="00572F27"/>
    <w:rsid w:val="005730CB"/>
    <w:rsid w:val="00573DF2"/>
    <w:rsid w:val="00574178"/>
    <w:rsid w:val="00574803"/>
    <w:rsid w:val="00574CA1"/>
    <w:rsid w:val="00574FC0"/>
    <w:rsid w:val="00575606"/>
    <w:rsid w:val="00576261"/>
    <w:rsid w:val="005763E7"/>
    <w:rsid w:val="00576533"/>
    <w:rsid w:val="00576808"/>
    <w:rsid w:val="0057682A"/>
    <w:rsid w:val="005776FB"/>
    <w:rsid w:val="00577ADE"/>
    <w:rsid w:val="00580156"/>
    <w:rsid w:val="00580DB2"/>
    <w:rsid w:val="005814EE"/>
    <w:rsid w:val="005817DB"/>
    <w:rsid w:val="005817FA"/>
    <w:rsid w:val="00581A39"/>
    <w:rsid w:val="00581B05"/>
    <w:rsid w:val="00581FBA"/>
    <w:rsid w:val="00582449"/>
    <w:rsid w:val="005824EA"/>
    <w:rsid w:val="00582515"/>
    <w:rsid w:val="0058265C"/>
    <w:rsid w:val="00582B11"/>
    <w:rsid w:val="00582EAD"/>
    <w:rsid w:val="00583636"/>
    <w:rsid w:val="00584854"/>
    <w:rsid w:val="00585B16"/>
    <w:rsid w:val="00587787"/>
    <w:rsid w:val="0058785B"/>
    <w:rsid w:val="00587939"/>
    <w:rsid w:val="00587BF1"/>
    <w:rsid w:val="005900BC"/>
    <w:rsid w:val="00590E02"/>
    <w:rsid w:val="00590E34"/>
    <w:rsid w:val="0059140C"/>
    <w:rsid w:val="005914A6"/>
    <w:rsid w:val="00591B6A"/>
    <w:rsid w:val="00591C58"/>
    <w:rsid w:val="00592044"/>
    <w:rsid w:val="0059274A"/>
    <w:rsid w:val="005929DC"/>
    <w:rsid w:val="00593740"/>
    <w:rsid w:val="0059398E"/>
    <w:rsid w:val="00593AC0"/>
    <w:rsid w:val="00593F46"/>
    <w:rsid w:val="005948D9"/>
    <w:rsid w:val="00594A8A"/>
    <w:rsid w:val="00594AC4"/>
    <w:rsid w:val="00594CB1"/>
    <w:rsid w:val="0059512E"/>
    <w:rsid w:val="0059526D"/>
    <w:rsid w:val="00595B25"/>
    <w:rsid w:val="00595B4D"/>
    <w:rsid w:val="00595D2B"/>
    <w:rsid w:val="00596BE1"/>
    <w:rsid w:val="00596CAB"/>
    <w:rsid w:val="0059741B"/>
    <w:rsid w:val="00597488"/>
    <w:rsid w:val="005A019A"/>
    <w:rsid w:val="005A01F4"/>
    <w:rsid w:val="005A0487"/>
    <w:rsid w:val="005A0554"/>
    <w:rsid w:val="005A0D43"/>
    <w:rsid w:val="005A1610"/>
    <w:rsid w:val="005A17C9"/>
    <w:rsid w:val="005A17CB"/>
    <w:rsid w:val="005A1F78"/>
    <w:rsid w:val="005A26AF"/>
    <w:rsid w:val="005A2DC3"/>
    <w:rsid w:val="005A2FCD"/>
    <w:rsid w:val="005A3AB5"/>
    <w:rsid w:val="005A3CDC"/>
    <w:rsid w:val="005A3CEC"/>
    <w:rsid w:val="005A3DB5"/>
    <w:rsid w:val="005A433E"/>
    <w:rsid w:val="005A504F"/>
    <w:rsid w:val="005A574C"/>
    <w:rsid w:val="005A5D8E"/>
    <w:rsid w:val="005A617A"/>
    <w:rsid w:val="005A6C20"/>
    <w:rsid w:val="005A6CF4"/>
    <w:rsid w:val="005A6D3B"/>
    <w:rsid w:val="005A7039"/>
    <w:rsid w:val="005A753C"/>
    <w:rsid w:val="005B085A"/>
    <w:rsid w:val="005B0DAC"/>
    <w:rsid w:val="005B10EE"/>
    <w:rsid w:val="005B11DC"/>
    <w:rsid w:val="005B11F7"/>
    <w:rsid w:val="005B1B24"/>
    <w:rsid w:val="005B20D0"/>
    <w:rsid w:val="005B21A3"/>
    <w:rsid w:val="005B2433"/>
    <w:rsid w:val="005B28F8"/>
    <w:rsid w:val="005B3417"/>
    <w:rsid w:val="005B408D"/>
    <w:rsid w:val="005B4127"/>
    <w:rsid w:val="005B4182"/>
    <w:rsid w:val="005B47EF"/>
    <w:rsid w:val="005B53EB"/>
    <w:rsid w:val="005B60EB"/>
    <w:rsid w:val="005B6266"/>
    <w:rsid w:val="005B6B27"/>
    <w:rsid w:val="005C0699"/>
    <w:rsid w:val="005C06E2"/>
    <w:rsid w:val="005C0B0F"/>
    <w:rsid w:val="005C0F4C"/>
    <w:rsid w:val="005C1338"/>
    <w:rsid w:val="005C18BF"/>
    <w:rsid w:val="005C2D57"/>
    <w:rsid w:val="005C4354"/>
    <w:rsid w:val="005C4485"/>
    <w:rsid w:val="005C603B"/>
    <w:rsid w:val="005C6A68"/>
    <w:rsid w:val="005C6A72"/>
    <w:rsid w:val="005C6D86"/>
    <w:rsid w:val="005C705A"/>
    <w:rsid w:val="005C790B"/>
    <w:rsid w:val="005D01F1"/>
    <w:rsid w:val="005D1111"/>
    <w:rsid w:val="005D1576"/>
    <w:rsid w:val="005D17B9"/>
    <w:rsid w:val="005D26F4"/>
    <w:rsid w:val="005D2BDA"/>
    <w:rsid w:val="005D3B72"/>
    <w:rsid w:val="005D41D9"/>
    <w:rsid w:val="005D4884"/>
    <w:rsid w:val="005D51D2"/>
    <w:rsid w:val="005D5558"/>
    <w:rsid w:val="005D5EE2"/>
    <w:rsid w:val="005D62BC"/>
    <w:rsid w:val="005E05C1"/>
    <w:rsid w:val="005E09AE"/>
    <w:rsid w:val="005E11B3"/>
    <w:rsid w:val="005E1A0D"/>
    <w:rsid w:val="005E1B83"/>
    <w:rsid w:val="005E213B"/>
    <w:rsid w:val="005E348A"/>
    <w:rsid w:val="005E532A"/>
    <w:rsid w:val="005E532E"/>
    <w:rsid w:val="005E5868"/>
    <w:rsid w:val="005E5A00"/>
    <w:rsid w:val="005E6425"/>
    <w:rsid w:val="005E6E79"/>
    <w:rsid w:val="005F046C"/>
    <w:rsid w:val="005F13C1"/>
    <w:rsid w:val="005F2193"/>
    <w:rsid w:val="005F2441"/>
    <w:rsid w:val="005F29EF"/>
    <w:rsid w:val="005F3BDF"/>
    <w:rsid w:val="005F3F90"/>
    <w:rsid w:val="005F4B6F"/>
    <w:rsid w:val="005F4DA5"/>
    <w:rsid w:val="005F5254"/>
    <w:rsid w:val="005F570C"/>
    <w:rsid w:val="005F6134"/>
    <w:rsid w:val="005F6654"/>
    <w:rsid w:val="005F6683"/>
    <w:rsid w:val="005F723F"/>
    <w:rsid w:val="005F77DC"/>
    <w:rsid w:val="005F7FBD"/>
    <w:rsid w:val="0060056A"/>
    <w:rsid w:val="006006EB"/>
    <w:rsid w:val="006007E3"/>
    <w:rsid w:val="006012F8"/>
    <w:rsid w:val="006014D8"/>
    <w:rsid w:val="0060160D"/>
    <w:rsid w:val="006016BF"/>
    <w:rsid w:val="0060180D"/>
    <w:rsid w:val="00602142"/>
    <w:rsid w:val="00602267"/>
    <w:rsid w:val="006035C7"/>
    <w:rsid w:val="00603CB9"/>
    <w:rsid w:val="00603FB7"/>
    <w:rsid w:val="00604121"/>
    <w:rsid w:val="006041F6"/>
    <w:rsid w:val="00604474"/>
    <w:rsid w:val="00605429"/>
    <w:rsid w:val="00605E59"/>
    <w:rsid w:val="0060614C"/>
    <w:rsid w:val="00606567"/>
    <w:rsid w:val="006068A9"/>
    <w:rsid w:val="00606D3C"/>
    <w:rsid w:val="00606D64"/>
    <w:rsid w:val="00607CB1"/>
    <w:rsid w:val="0061044E"/>
    <w:rsid w:val="006104F5"/>
    <w:rsid w:val="00610F27"/>
    <w:rsid w:val="00611216"/>
    <w:rsid w:val="006112CE"/>
    <w:rsid w:val="00611B53"/>
    <w:rsid w:val="00611DE9"/>
    <w:rsid w:val="00611F85"/>
    <w:rsid w:val="006126B8"/>
    <w:rsid w:val="0061282C"/>
    <w:rsid w:val="0061336E"/>
    <w:rsid w:val="00613575"/>
    <w:rsid w:val="006140C5"/>
    <w:rsid w:val="006145E0"/>
    <w:rsid w:val="006147F9"/>
    <w:rsid w:val="006148BB"/>
    <w:rsid w:val="00614C21"/>
    <w:rsid w:val="00615227"/>
    <w:rsid w:val="006154E2"/>
    <w:rsid w:val="0061677C"/>
    <w:rsid w:val="006171F1"/>
    <w:rsid w:val="006173D7"/>
    <w:rsid w:val="00620544"/>
    <w:rsid w:val="0062078F"/>
    <w:rsid w:val="00620910"/>
    <w:rsid w:val="00620AB0"/>
    <w:rsid w:val="006214B0"/>
    <w:rsid w:val="00622383"/>
    <w:rsid w:val="0062285F"/>
    <w:rsid w:val="00622D47"/>
    <w:rsid w:val="00622EFD"/>
    <w:rsid w:val="00623B40"/>
    <w:rsid w:val="00623F2B"/>
    <w:rsid w:val="00624BA3"/>
    <w:rsid w:val="00624D2B"/>
    <w:rsid w:val="00624D70"/>
    <w:rsid w:val="00624E5D"/>
    <w:rsid w:val="00625871"/>
    <w:rsid w:val="00626299"/>
    <w:rsid w:val="006262A8"/>
    <w:rsid w:val="0062661C"/>
    <w:rsid w:val="006268F3"/>
    <w:rsid w:val="00627131"/>
    <w:rsid w:val="006277E7"/>
    <w:rsid w:val="00627DB0"/>
    <w:rsid w:val="00632A11"/>
    <w:rsid w:val="0063351B"/>
    <w:rsid w:val="00633E1F"/>
    <w:rsid w:val="0063405D"/>
    <w:rsid w:val="00634394"/>
    <w:rsid w:val="00634892"/>
    <w:rsid w:val="0063490B"/>
    <w:rsid w:val="006349CA"/>
    <w:rsid w:val="00634BA4"/>
    <w:rsid w:val="00635081"/>
    <w:rsid w:val="006356C9"/>
    <w:rsid w:val="006358A1"/>
    <w:rsid w:val="00635DEC"/>
    <w:rsid w:val="00636186"/>
    <w:rsid w:val="00637799"/>
    <w:rsid w:val="00637D6E"/>
    <w:rsid w:val="00637F41"/>
    <w:rsid w:val="00640084"/>
    <w:rsid w:val="00640206"/>
    <w:rsid w:val="0064033C"/>
    <w:rsid w:val="006409DE"/>
    <w:rsid w:val="00640A59"/>
    <w:rsid w:val="00641599"/>
    <w:rsid w:val="00641B49"/>
    <w:rsid w:val="00641D59"/>
    <w:rsid w:val="00641F8D"/>
    <w:rsid w:val="0064269F"/>
    <w:rsid w:val="0064319F"/>
    <w:rsid w:val="006436B3"/>
    <w:rsid w:val="00644C45"/>
    <w:rsid w:val="0064565F"/>
    <w:rsid w:val="00645A1F"/>
    <w:rsid w:val="00645C3D"/>
    <w:rsid w:val="006466F5"/>
    <w:rsid w:val="00646962"/>
    <w:rsid w:val="00646D1B"/>
    <w:rsid w:val="00646FEF"/>
    <w:rsid w:val="006470B2"/>
    <w:rsid w:val="00647B11"/>
    <w:rsid w:val="00650385"/>
    <w:rsid w:val="00651925"/>
    <w:rsid w:val="0065222C"/>
    <w:rsid w:val="00652EA1"/>
    <w:rsid w:val="00652F40"/>
    <w:rsid w:val="006530BF"/>
    <w:rsid w:val="00653788"/>
    <w:rsid w:val="006549D4"/>
    <w:rsid w:val="00655038"/>
    <w:rsid w:val="00655901"/>
    <w:rsid w:val="00655C85"/>
    <w:rsid w:val="00656218"/>
    <w:rsid w:val="00656613"/>
    <w:rsid w:val="0065681C"/>
    <w:rsid w:val="006569C4"/>
    <w:rsid w:val="00657965"/>
    <w:rsid w:val="00657C2B"/>
    <w:rsid w:val="00657EBB"/>
    <w:rsid w:val="00660525"/>
    <w:rsid w:val="0066097E"/>
    <w:rsid w:val="00660ADD"/>
    <w:rsid w:val="00660AEA"/>
    <w:rsid w:val="006616AD"/>
    <w:rsid w:val="00661987"/>
    <w:rsid w:val="00661C96"/>
    <w:rsid w:val="00661D5D"/>
    <w:rsid w:val="00661DCF"/>
    <w:rsid w:val="00661F6F"/>
    <w:rsid w:val="00662786"/>
    <w:rsid w:val="00663045"/>
    <w:rsid w:val="006637BE"/>
    <w:rsid w:val="00663964"/>
    <w:rsid w:val="00663AB5"/>
    <w:rsid w:val="006640DD"/>
    <w:rsid w:val="00664B2B"/>
    <w:rsid w:val="00664F87"/>
    <w:rsid w:val="0066538B"/>
    <w:rsid w:val="00665A0C"/>
    <w:rsid w:val="006660CE"/>
    <w:rsid w:val="00666B7B"/>
    <w:rsid w:val="00666E99"/>
    <w:rsid w:val="006672F7"/>
    <w:rsid w:val="0066769A"/>
    <w:rsid w:val="00670B46"/>
    <w:rsid w:val="00670C12"/>
    <w:rsid w:val="00670D92"/>
    <w:rsid w:val="006712F9"/>
    <w:rsid w:val="006716F9"/>
    <w:rsid w:val="00671E8B"/>
    <w:rsid w:val="0067228E"/>
    <w:rsid w:val="006723CE"/>
    <w:rsid w:val="006728C2"/>
    <w:rsid w:val="00672DA3"/>
    <w:rsid w:val="00673273"/>
    <w:rsid w:val="006737E1"/>
    <w:rsid w:val="00673C98"/>
    <w:rsid w:val="00673F4E"/>
    <w:rsid w:val="00674BB9"/>
    <w:rsid w:val="00674D91"/>
    <w:rsid w:val="00674ECC"/>
    <w:rsid w:val="00674FC1"/>
    <w:rsid w:val="006760A6"/>
    <w:rsid w:val="0067698E"/>
    <w:rsid w:val="00676C31"/>
    <w:rsid w:val="00676E2C"/>
    <w:rsid w:val="00677BB3"/>
    <w:rsid w:val="00677C68"/>
    <w:rsid w:val="00680CE3"/>
    <w:rsid w:val="0068125E"/>
    <w:rsid w:val="006816A4"/>
    <w:rsid w:val="00682495"/>
    <w:rsid w:val="00682504"/>
    <w:rsid w:val="0068314E"/>
    <w:rsid w:val="00683A14"/>
    <w:rsid w:val="00685253"/>
    <w:rsid w:val="00685469"/>
    <w:rsid w:val="006856BC"/>
    <w:rsid w:val="00685B5E"/>
    <w:rsid w:val="00685B89"/>
    <w:rsid w:val="00686285"/>
    <w:rsid w:val="00687003"/>
    <w:rsid w:val="00687027"/>
    <w:rsid w:val="00687A07"/>
    <w:rsid w:val="00690135"/>
    <w:rsid w:val="00690222"/>
    <w:rsid w:val="00690638"/>
    <w:rsid w:val="00690D69"/>
    <w:rsid w:val="00690DB1"/>
    <w:rsid w:val="00692545"/>
    <w:rsid w:val="00692C39"/>
    <w:rsid w:val="0069311C"/>
    <w:rsid w:val="00693FF3"/>
    <w:rsid w:val="00693FF4"/>
    <w:rsid w:val="0069445C"/>
    <w:rsid w:val="0069463F"/>
    <w:rsid w:val="006946D5"/>
    <w:rsid w:val="00694D24"/>
    <w:rsid w:val="00696B17"/>
    <w:rsid w:val="00696C8F"/>
    <w:rsid w:val="00697177"/>
    <w:rsid w:val="0069760A"/>
    <w:rsid w:val="00697FB2"/>
    <w:rsid w:val="006A0E98"/>
    <w:rsid w:val="006A0FCE"/>
    <w:rsid w:val="006A11BE"/>
    <w:rsid w:val="006A397F"/>
    <w:rsid w:val="006A444E"/>
    <w:rsid w:val="006A450E"/>
    <w:rsid w:val="006A48D6"/>
    <w:rsid w:val="006A4E37"/>
    <w:rsid w:val="006A54DA"/>
    <w:rsid w:val="006A614C"/>
    <w:rsid w:val="006A61F0"/>
    <w:rsid w:val="006A7AF9"/>
    <w:rsid w:val="006A7E0C"/>
    <w:rsid w:val="006B0562"/>
    <w:rsid w:val="006B05D3"/>
    <w:rsid w:val="006B063D"/>
    <w:rsid w:val="006B0F77"/>
    <w:rsid w:val="006B1BB4"/>
    <w:rsid w:val="006B1CC1"/>
    <w:rsid w:val="006B236C"/>
    <w:rsid w:val="006B26C5"/>
    <w:rsid w:val="006B2973"/>
    <w:rsid w:val="006B2BA2"/>
    <w:rsid w:val="006B3248"/>
    <w:rsid w:val="006B34A0"/>
    <w:rsid w:val="006B3934"/>
    <w:rsid w:val="006B3951"/>
    <w:rsid w:val="006B3BC3"/>
    <w:rsid w:val="006B3C4D"/>
    <w:rsid w:val="006B53DC"/>
    <w:rsid w:val="006B54C6"/>
    <w:rsid w:val="006B5651"/>
    <w:rsid w:val="006B58AD"/>
    <w:rsid w:val="006B67F1"/>
    <w:rsid w:val="006B696C"/>
    <w:rsid w:val="006B6B98"/>
    <w:rsid w:val="006B6BC2"/>
    <w:rsid w:val="006B719C"/>
    <w:rsid w:val="006B7879"/>
    <w:rsid w:val="006B7938"/>
    <w:rsid w:val="006B7C03"/>
    <w:rsid w:val="006B7CDD"/>
    <w:rsid w:val="006B7E0B"/>
    <w:rsid w:val="006B7ED2"/>
    <w:rsid w:val="006B7F31"/>
    <w:rsid w:val="006C0194"/>
    <w:rsid w:val="006C053C"/>
    <w:rsid w:val="006C0CA8"/>
    <w:rsid w:val="006C11A1"/>
    <w:rsid w:val="006C12F1"/>
    <w:rsid w:val="006C1318"/>
    <w:rsid w:val="006C1783"/>
    <w:rsid w:val="006C1EB6"/>
    <w:rsid w:val="006C2165"/>
    <w:rsid w:val="006C27B7"/>
    <w:rsid w:val="006C3225"/>
    <w:rsid w:val="006C3A23"/>
    <w:rsid w:val="006C5179"/>
    <w:rsid w:val="006C75C1"/>
    <w:rsid w:val="006D0173"/>
    <w:rsid w:val="006D070D"/>
    <w:rsid w:val="006D128C"/>
    <w:rsid w:val="006D15BB"/>
    <w:rsid w:val="006D163E"/>
    <w:rsid w:val="006D1C50"/>
    <w:rsid w:val="006D21C5"/>
    <w:rsid w:val="006D2594"/>
    <w:rsid w:val="006D2797"/>
    <w:rsid w:val="006D3766"/>
    <w:rsid w:val="006D4838"/>
    <w:rsid w:val="006D4CE0"/>
    <w:rsid w:val="006D4D17"/>
    <w:rsid w:val="006D4DBA"/>
    <w:rsid w:val="006D4E49"/>
    <w:rsid w:val="006D4EF0"/>
    <w:rsid w:val="006D52C7"/>
    <w:rsid w:val="006D5476"/>
    <w:rsid w:val="006D5D63"/>
    <w:rsid w:val="006D6084"/>
    <w:rsid w:val="006D660E"/>
    <w:rsid w:val="006D6B58"/>
    <w:rsid w:val="006D7C00"/>
    <w:rsid w:val="006D7DFD"/>
    <w:rsid w:val="006E03D7"/>
    <w:rsid w:val="006E0879"/>
    <w:rsid w:val="006E0969"/>
    <w:rsid w:val="006E0C5E"/>
    <w:rsid w:val="006E115F"/>
    <w:rsid w:val="006E1A9E"/>
    <w:rsid w:val="006E1B08"/>
    <w:rsid w:val="006E1C5A"/>
    <w:rsid w:val="006E1F48"/>
    <w:rsid w:val="006E2D63"/>
    <w:rsid w:val="006E3181"/>
    <w:rsid w:val="006E3468"/>
    <w:rsid w:val="006E35F0"/>
    <w:rsid w:val="006E3FDD"/>
    <w:rsid w:val="006E412E"/>
    <w:rsid w:val="006E420C"/>
    <w:rsid w:val="006E464C"/>
    <w:rsid w:val="006E4796"/>
    <w:rsid w:val="006E5A12"/>
    <w:rsid w:val="006E5D03"/>
    <w:rsid w:val="006E5E6F"/>
    <w:rsid w:val="006E61D6"/>
    <w:rsid w:val="006E66F5"/>
    <w:rsid w:val="006E74CF"/>
    <w:rsid w:val="006E75FF"/>
    <w:rsid w:val="006E7AB7"/>
    <w:rsid w:val="006F0281"/>
    <w:rsid w:val="006F090C"/>
    <w:rsid w:val="006F0FAF"/>
    <w:rsid w:val="006F115F"/>
    <w:rsid w:val="006F1614"/>
    <w:rsid w:val="006F164E"/>
    <w:rsid w:val="006F1DBC"/>
    <w:rsid w:val="006F207A"/>
    <w:rsid w:val="006F24E8"/>
    <w:rsid w:val="006F2659"/>
    <w:rsid w:val="006F2FF6"/>
    <w:rsid w:val="006F37C1"/>
    <w:rsid w:val="006F3CAE"/>
    <w:rsid w:val="006F3CC6"/>
    <w:rsid w:val="006F3E78"/>
    <w:rsid w:val="006F4208"/>
    <w:rsid w:val="006F4982"/>
    <w:rsid w:val="006F49E3"/>
    <w:rsid w:val="006F4C8D"/>
    <w:rsid w:val="006F4CD9"/>
    <w:rsid w:val="006F4D54"/>
    <w:rsid w:val="006F5A21"/>
    <w:rsid w:val="006F6245"/>
    <w:rsid w:val="006F72FC"/>
    <w:rsid w:val="006F76CD"/>
    <w:rsid w:val="0070009F"/>
    <w:rsid w:val="00700833"/>
    <w:rsid w:val="007016AB"/>
    <w:rsid w:val="00701A7C"/>
    <w:rsid w:val="00701AFC"/>
    <w:rsid w:val="00701E37"/>
    <w:rsid w:val="00702902"/>
    <w:rsid w:val="00702E26"/>
    <w:rsid w:val="00702F49"/>
    <w:rsid w:val="0070327C"/>
    <w:rsid w:val="00703699"/>
    <w:rsid w:val="00704668"/>
    <w:rsid w:val="007047C6"/>
    <w:rsid w:val="00705395"/>
    <w:rsid w:val="00705399"/>
    <w:rsid w:val="00705B90"/>
    <w:rsid w:val="00705E40"/>
    <w:rsid w:val="007061DE"/>
    <w:rsid w:val="00706DB3"/>
    <w:rsid w:val="00706F14"/>
    <w:rsid w:val="00706F51"/>
    <w:rsid w:val="00707ABD"/>
    <w:rsid w:val="00707D62"/>
    <w:rsid w:val="00710089"/>
    <w:rsid w:val="00710C0A"/>
    <w:rsid w:val="00711909"/>
    <w:rsid w:val="00711AA1"/>
    <w:rsid w:val="00711F24"/>
    <w:rsid w:val="00712AF9"/>
    <w:rsid w:val="00712D9C"/>
    <w:rsid w:val="00713E58"/>
    <w:rsid w:val="007140D4"/>
    <w:rsid w:val="007150F4"/>
    <w:rsid w:val="007151E0"/>
    <w:rsid w:val="00715496"/>
    <w:rsid w:val="00715933"/>
    <w:rsid w:val="00715976"/>
    <w:rsid w:val="00715FFA"/>
    <w:rsid w:val="00716F12"/>
    <w:rsid w:val="00717304"/>
    <w:rsid w:val="00717DD8"/>
    <w:rsid w:val="0072026D"/>
    <w:rsid w:val="00720CA7"/>
    <w:rsid w:val="00721449"/>
    <w:rsid w:val="00721488"/>
    <w:rsid w:val="00721700"/>
    <w:rsid w:val="007217C6"/>
    <w:rsid w:val="00722855"/>
    <w:rsid w:val="00722B37"/>
    <w:rsid w:val="00722D31"/>
    <w:rsid w:val="007233A6"/>
    <w:rsid w:val="0072557A"/>
    <w:rsid w:val="00725B75"/>
    <w:rsid w:val="007262CE"/>
    <w:rsid w:val="00730548"/>
    <w:rsid w:val="007305F4"/>
    <w:rsid w:val="0073112E"/>
    <w:rsid w:val="007314AA"/>
    <w:rsid w:val="00732ABA"/>
    <w:rsid w:val="007333B2"/>
    <w:rsid w:val="007345D5"/>
    <w:rsid w:val="00734B80"/>
    <w:rsid w:val="00734E1B"/>
    <w:rsid w:val="00735EAA"/>
    <w:rsid w:val="0073601B"/>
    <w:rsid w:val="00737896"/>
    <w:rsid w:val="00737A38"/>
    <w:rsid w:val="00737DE1"/>
    <w:rsid w:val="0074061A"/>
    <w:rsid w:val="00740B0A"/>
    <w:rsid w:val="007410A5"/>
    <w:rsid w:val="0074184C"/>
    <w:rsid w:val="00741FF5"/>
    <w:rsid w:val="00743146"/>
    <w:rsid w:val="00743349"/>
    <w:rsid w:val="007443AD"/>
    <w:rsid w:val="00744CA2"/>
    <w:rsid w:val="007455C0"/>
    <w:rsid w:val="0074629A"/>
    <w:rsid w:val="00746837"/>
    <w:rsid w:val="00746C63"/>
    <w:rsid w:val="00746CC7"/>
    <w:rsid w:val="00746F14"/>
    <w:rsid w:val="00747313"/>
    <w:rsid w:val="00750DBC"/>
    <w:rsid w:val="0075118F"/>
    <w:rsid w:val="007514DD"/>
    <w:rsid w:val="00752631"/>
    <w:rsid w:val="00752C9C"/>
    <w:rsid w:val="0075392E"/>
    <w:rsid w:val="00753948"/>
    <w:rsid w:val="007540F7"/>
    <w:rsid w:val="00754279"/>
    <w:rsid w:val="00754493"/>
    <w:rsid w:val="0075471E"/>
    <w:rsid w:val="0075496F"/>
    <w:rsid w:val="007549B9"/>
    <w:rsid w:val="00755436"/>
    <w:rsid w:val="00756B48"/>
    <w:rsid w:val="00756BDA"/>
    <w:rsid w:val="007573EB"/>
    <w:rsid w:val="00760487"/>
    <w:rsid w:val="00760F8B"/>
    <w:rsid w:val="00761611"/>
    <w:rsid w:val="00761756"/>
    <w:rsid w:val="007624C3"/>
    <w:rsid w:val="00762F06"/>
    <w:rsid w:val="00762F74"/>
    <w:rsid w:val="0076330C"/>
    <w:rsid w:val="007635C5"/>
    <w:rsid w:val="00763802"/>
    <w:rsid w:val="00763C80"/>
    <w:rsid w:val="00763D81"/>
    <w:rsid w:val="0076431F"/>
    <w:rsid w:val="00765028"/>
    <w:rsid w:val="007651F4"/>
    <w:rsid w:val="00765303"/>
    <w:rsid w:val="0076570D"/>
    <w:rsid w:val="00766337"/>
    <w:rsid w:val="00766564"/>
    <w:rsid w:val="007676C4"/>
    <w:rsid w:val="00770234"/>
    <w:rsid w:val="00770322"/>
    <w:rsid w:val="00770879"/>
    <w:rsid w:val="0077101A"/>
    <w:rsid w:val="007715BE"/>
    <w:rsid w:val="00772060"/>
    <w:rsid w:val="00772FDA"/>
    <w:rsid w:val="00773194"/>
    <w:rsid w:val="0077466A"/>
    <w:rsid w:val="007747E0"/>
    <w:rsid w:val="007749E4"/>
    <w:rsid w:val="00774A17"/>
    <w:rsid w:val="0077556A"/>
    <w:rsid w:val="007768E8"/>
    <w:rsid w:val="00777591"/>
    <w:rsid w:val="00777625"/>
    <w:rsid w:val="00780091"/>
    <w:rsid w:val="0078050C"/>
    <w:rsid w:val="00780710"/>
    <w:rsid w:val="00780A84"/>
    <w:rsid w:val="0078263B"/>
    <w:rsid w:val="00782656"/>
    <w:rsid w:val="00782831"/>
    <w:rsid w:val="00782C82"/>
    <w:rsid w:val="0078341A"/>
    <w:rsid w:val="007847AF"/>
    <w:rsid w:val="00784A90"/>
    <w:rsid w:val="00785D93"/>
    <w:rsid w:val="00785EAB"/>
    <w:rsid w:val="00786BB7"/>
    <w:rsid w:val="007872BD"/>
    <w:rsid w:val="0078755B"/>
    <w:rsid w:val="00787DF9"/>
    <w:rsid w:val="00787F21"/>
    <w:rsid w:val="0079004C"/>
    <w:rsid w:val="007908AC"/>
    <w:rsid w:val="00790D2E"/>
    <w:rsid w:val="00790D9E"/>
    <w:rsid w:val="007913BF"/>
    <w:rsid w:val="0079146C"/>
    <w:rsid w:val="00792CBA"/>
    <w:rsid w:val="0079330C"/>
    <w:rsid w:val="007938B9"/>
    <w:rsid w:val="00793DA0"/>
    <w:rsid w:val="00794644"/>
    <w:rsid w:val="0079548C"/>
    <w:rsid w:val="00795503"/>
    <w:rsid w:val="0079632B"/>
    <w:rsid w:val="007966D3"/>
    <w:rsid w:val="007973CB"/>
    <w:rsid w:val="00797402"/>
    <w:rsid w:val="007979D3"/>
    <w:rsid w:val="00797B0D"/>
    <w:rsid w:val="00797EAE"/>
    <w:rsid w:val="00797FFC"/>
    <w:rsid w:val="007A0274"/>
    <w:rsid w:val="007A15EC"/>
    <w:rsid w:val="007A18A1"/>
    <w:rsid w:val="007A1C5A"/>
    <w:rsid w:val="007A2225"/>
    <w:rsid w:val="007A2FE3"/>
    <w:rsid w:val="007A302D"/>
    <w:rsid w:val="007A30D7"/>
    <w:rsid w:val="007A3D4D"/>
    <w:rsid w:val="007A49DA"/>
    <w:rsid w:val="007A4B04"/>
    <w:rsid w:val="007A4E3E"/>
    <w:rsid w:val="007A50C8"/>
    <w:rsid w:val="007A56C8"/>
    <w:rsid w:val="007A59E8"/>
    <w:rsid w:val="007A5C73"/>
    <w:rsid w:val="007A72CD"/>
    <w:rsid w:val="007B0F4E"/>
    <w:rsid w:val="007B11F6"/>
    <w:rsid w:val="007B13AB"/>
    <w:rsid w:val="007B16EF"/>
    <w:rsid w:val="007B1D59"/>
    <w:rsid w:val="007B1F39"/>
    <w:rsid w:val="007B2B08"/>
    <w:rsid w:val="007B433B"/>
    <w:rsid w:val="007B4382"/>
    <w:rsid w:val="007B4777"/>
    <w:rsid w:val="007B554A"/>
    <w:rsid w:val="007B6051"/>
    <w:rsid w:val="007B71E6"/>
    <w:rsid w:val="007C02ED"/>
    <w:rsid w:val="007C144D"/>
    <w:rsid w:val="007C1D09"/>
    <w:rsid w:val="007C280F"/>
    <w:rsid w:val="007C2A0E"/>
    <w:rsid w:val="007C2D24"/>
    <w:rsid w:val="007C2EB2"/>
    <w:rsid w:val="007C3D27"/>
    <w:rsid w:val="007C4231"/>
    <w:rsid w:val="007C4251"/>
    <w:rsid w:val="007C5015"/>
    <w:rsid w:val="007C505C"/>
    <w:rsid w:val="007C5183"/>
    <w:rsid w:val="007C526E"/>
    <w:rsid w:val="007C5867"/>
    <w:rsid w:val="007C6086"/>
    <w:rsid w:val="007C6692"/>
    <w:rsid w:val="007C67EF"/>
    <w:rsid w:val="007C69E6"/>
    <w:rsid w:val="007C6DA9"/>
    <w:rsid w:val="007C79B9"/>
    <w:rsid w:val="007D00FF"/>
    <w:rsid w:val="007D0F2C"/>
    <w:rsid w:val="007D1565"/>
    <w:rsid w:val="007D1AF5"/>
    <w:rsid w:val="007D1ED9"/>
    <w:rsid w:val="007D2F78"/>
    <w:rsid w:val="007D316D"/>
    <w:rsid w:val="007D372E"/>
    <w:rsid w:val="007D43D0"/>
    <w:rsid w:val="007D4DD8"/>
    <w:rsid w:val="007D5423"/>
    <w:rsid w:val="007D55C5"/>
    <w:rsid w:val="007D5613"/>
    <w:rsid w:val="007D646E"/>
    <w:rsid w:val="007D6961"/>
    <w:rsid w:val="007D6ADC"/>
    <w:rsid w:val="007D6B48"/>
    <w:rsid w:val="007D6CC8"/>
    <w:rsid w:val="007D7630"/>
    <w:rsid w:val="007D7977"/>
    <w:rsid w:val="007D79D6"/>
    <w:rsid w:val="007E0206"/>
    <w:rsid w:val="007E038E"/>
    <w:rsid w:val="007E03EF"/>
    <w:rsid w:val="007E04AB"/>
    <w:rsid w:val="007E05B3"/>
    <w:rsid w:val="007E0E39"/>
    <w:rsid w:val="007E11E1"/>
    <w:rsid w:val="007E1888"/>
    <w:rsid w:val="007E20F3"/>
    <w:rsid w:val="007E2AA7"/>
    <w:rsid w:val="007E2B5E"/>
    <w:rsid w:val="007E330D"/>
    <w:rsid w:val="007E4104"/>
    <w:rsid w:val="007E42E4"/>
    <w:rsid w:val="007E4517"/>
    <w:rsid w:val="007E57B4"/>
    <w:rsid w:val="007E5E56"/>
    <w:rsid w:val="007E5EFD"/>
    <w:rsid w:val="007E6AF6"/>
    <w:rsid w:val="007E70C6"/>
    <w:rsid w:val="007E74F2"/>
    <w:rsid w:val="007E773F"/>
    <w:rsid w:val="007E7AE6"/>
    <w:rsid w:val="007F0072"/>
    <w:rsid w:val="007F0EE5"/>
    <w:rsid w:val="007F15F6"/>
    <w:rsid w:val="007F2476"/>
    <w:rsid w:val="007F2856"/>
    <w:rsid w:val="007F2AAC"/>
    <w:rsid w:val="007F2D26"/>
    <w:rsid w:val="007F356C"/>
    <w:rsid w:val="007F466C"/>
    <w:rsid w:val="007F55CC"/>
    <w:rsid w:val="007F66FE"/>
    <w:rsid w:val="007F699E"/>
    <w:rsid w:val="007F7036"/>
    <w:rsid w:val="008000A6"/>
    <w:rsid w:val="00800B54"/>
    <w:rsid w:val="00800C9F"/>
    <w:rsid w:val="00800D92"/>
    <w:rsid w:val="00802671"/>
    <w:rsid w:val="008027BD"/>
    <w:rsid w:val="00802AE8"/>
    <w:rsid w:val="00802D55"/>
    <w:rsid w:val="00803062"/>
    <w:rsid w:val="00803A5C"/>
    <w:rsid w:val="00803CBF"/>
    <w:rsid w:val="00803E69"/>
    <w:rsid w:val="00804112"/>
    <w:rsid w:val="008043B3"/>
    <w:rsid w:val="00804F3B"/>
    <w:rsid w:val="0080527F"/>
    <w:rsid w:val="00805F13"/>
    <w:rsid w:val="008061E9"/>
    <w:rsid w:val="008068ED"/>
    <w:rsid w:val="0080695B"/>
    <w:rsid w:val="00807587"/>
    <w:rsid w:val="00807E3F"/>
    <w:rsid w:val="00810163"/>
    <w:rsid w:val="00810234"/>
    <w:rsid w:val="00810780"/>
    <w:rsid w:val="00810BC2"/>
    <w:rsid w:val="00811590"/>
    <w:rsid w:val="00811DF9"/>
    <w:rsid w:val="00811F2B"/>
    <w:rsid w:val="00811FFA"/>
    <w:rsid w:val="0081342E"/>
    <w:rsid w:val="00813848"/>
    <w:rsid w:val="00813C53"/>
    <w:rsid w:val="00814177"/>
    <w:rsid w:val="008149F8"/>
    <w:rsid w:val="00814CC3"/>
    <w:rsid w:val="008158D3"/>
    <w:rsid w:val="00815D41"/>
    <w:rsid w:val="00815EAA"/>
    <w:rsid w:val="00816F3D"/>
    <w:rsid w:val="00817686"/>
    <w:rsid w:val="008202A8"/>
    <w:rsid w:val="008206A3"/>
    <w:rsid w:val="008207D9"/>
    <w:rsid w:val="00820C81"/>
    <w:rsid w:val="00821074"/>
    <w:rsid w:val="008212A5"/>
    <w:rsid w:val="008212B2"/>
    <w:rsid w:val="008217E0"/>
    <w:rsid w:val="00821A29"/>
    <w:rsid w:val="00821ABA"/>
    <w:rsid w:val="008225E4"/>
    <w:rsid w:val="008226FE"/>
    <w:rsid w:val="008227BA"/>
    <w:rsid w:val="00822D28"/>
    <w:rsid w:val="00822ED8"/>
    <w:rsid w:val="00823141"/>
    <w:rsid w:val="00823AFE"/>
    <w:rsid w:val="00823DF8"/>
    <w:rsid w:val="008245BD"/>
    <w:rsid w:val="008249DF"/>
    <w:rsid w:val="00824DD3"/>
    <w:rsid w:val="0082555B"/>
    <w:rsid w:val="00825664"/>
    <w:rsid w:val="008260B7"/>
    <w:rsid w:val="008268A6"/>
    <w:rsid w:val="00826D12"/>
    <w:rsid w:val="00827292"/>
    <w:rsid w:val="00830425"/>
    <w:rsid w:val="008304C6"/>
    <w:rsid w:val="00830571"/>
    <w:rsid w:val="00832F69"/>
    <w:rsid w:val="00832F97"/>
    <w:rsid w:val="00833F35"/>
    <w:rsid w:val="008340E3"/>
    <w:rsid w:val="00834262"/>
    <w:rsid w:val="00834554"/>
    <w:rsid w:val="008349FC"/>
    <w:rsid w:val="00834D0C"/>
    <w:rsid w:val="0083573C"/>
    <w:rsid w:val="008359A6"/>
    <w:rsid w:val="00835B0A"/>
    <w:rsid w:val="0083686B"/>
    <w:rsid w:val="00836C40"/>
    <w:rsid w:val="0083750E"/>
    <w:rsid w:val="0083763C"/>
    <w:rsid w:val="0084022D"/>
    <w:rsid w:val="008404FF"/>
    <w:rsid w:val="00840C5F"/>
    <w:rsid w:val="00840FB5"/>
    <w:rsid w:val="00842011"/>
    <w:rsid w:val="00842BA2"/>
    <w:rsid w:val="00843781"/>
    <w:rsid w:val="008440B2"/>
    <w:rsid w:val="00844CF0"/>
    <w:rsid w:val="00845538"/>
    <w:rsid w:val="00845C04"/>
    <w:rsid w:val="00846207"/>
    <w:rsid w:val="00847635"/>
    <w:rsid w:val="00847D29"/>
    <w:rsid w:val="00847DA4"/>
    <w:rsid w:val="008501C4"/>
    <w:rsid w:val="00850655"/>
    <w:rsid w:val="008510DB"/>
    <w:rsid w:val="00851369"/>
    <w:rsid w:val="00851B0B"/>
    <w:rsid w:val="00851F4C"/>
    <w:rsid w:val="008529C8"/>
    <w:rsid w:val="00853284"/>
    <w:rsid w:val="008539BC"/>
    <w:rsid w:val="00854125"/>
    <w:rsid w:val="008541C8"/>
    <w:rsid w:val="0085457E"/>
    <w:rsid w:val="00854699"/>
    <w:rsid w:val="00855DF2"/>
    <w:rsid w:val="0085676C"/>
    <w:rsid w:val="00856A24"/>
    <w:rsid w:val="00856CCE"/>
    <w:rsid w:val="00857267"/>
    <w:rsid w:val="0086043A"/>
    <w:rsid w:val="00860459"/>
    <w:rsid w:val="00860F2E"/>
    <w:rsid w:val="00860F43"/>
    <w:rsid w:val="00861065"/>
    <w:rsid w:val="00862408"/>
    <w:rsid w:val="0086261C"/>
    <w:rsid w:val="00863EAD"/>
    <w:rsid w:val="00863FCD"/>
    <w:rsid w:val="008641B1"/>
    <w:rsid w:val="00865D30"/>
    <w:rsid w:val="00865E2C"/>
    <w:rsid w:val="00865EFA"/>
    <w:rsid w:val="00866540"/>
    <w:rsid w:val="00866545"/>
    <w:rsid w:val="008673D1"/>
    <w:rsid w:val="008674AE"/>
    <w:rsid w:val="00867C60"/>
    <w:rsid w:val="00867D2B"/>
    <w:rsid w:val="00870D43"/>
    <w:rsid w:val="00870DBD"/>
    <w:rsid w:val="00870DC8"/>
    <w:rsid w:val="00870E48"/>
    <w:rsid w:val="008723BE"/>
    <w:rsid w:val="00872426"/>
    <w:rsid w:val="008726F6"/>
    <w:rsid w:val="00872CB9"/>
    <w:rsid w:val="00873735"/>
    <w:rsid w:val="0087379E"/>
    <w:rsid w:val="00873D08"/>
    <w:rsid w:val="0087422A"/>
    <w:rsid w:val="008743A9"/>
    <w:rsid w:val="0087490D"/>
    <w:rsid w:val="00874A93"/>
    <w:rsid w:val="00874E4B"/>
    <w:rsid w:val="00874F78"/>
    <w:rsid w:val="008753DA"/>
    <w:rsid w:val="00875BD9"/>
    <w:rsid w:val="00876349"/>
    <w:rsid w:val="00877B25"/>
    <w:rsid w:val="0088052E"/>
    <w:rsid w:val="00880E44"/>
    <w:rsid w:val="00880F28"/>
    <w:rsid w:val="00880FF9"/>
    <w:rsid w:val="00881230"/>
    <w:rsid w:val="00881A5B"/>
    <w:rsid w:val="00881AFA"/>
    <w:rsid w:val="00882D72"/>
    <w:rsid w:val="00883996"/>
    <w:rsid w:val="00883DB5"/>
    <w:rsid w:val="008845A1"/>
    <w:rsid w:val="00884A1D"/>
    <w:rsid w:val="00884A22"/>
    <w:rsid w:val="0088530A"/>
    <w:rsid w:val="0088649B"/>
    <w:rsid w:val="00886574"/>
    <w:rsid w:val="00886EDE"/>
    <w:rsid w:val="008870B9"/>
    <w:rsid w:val="0088744F"/>
    <w:rsid w:val="00887AB9"/>
    <w:rsid w:val="00890A26"/>
    <w:rsid w:val="00890BCE"/>
    <w:rsid w:val="00890C1A"/>
    <w:rsid w:val="00890EC6"/>
    <w:rsid w:val="00890FE9"/>
    <w:rsid w:val="00891099"/>
    <w:rsid w:val="0089144B"/>
    <w:rsid w:val="008915AC"/>
    <w:rsid w:val="00891902"/>
    <w:rsid w:val="0089192F"/>
    <w:rsid w:val="00891AAA"/>
    <w:rsid w:val="00891C55"/>
    <w:rsid w:val="00891E67"/>
    <w:rsid w:val="00892111"/>
    <w:rsid w:val="00892883"/>
    <w:rsid w:val="00892C3B"/>
    <w:rsid w:val="00892F01"/>
    <w:rsid w:val="00893039"/>
    <w:rsid w:val="00893096"/>
    <w:rsid w:val="00893360"/>
    <w:rsid w:val="00893AEA"/>
    <w:rsid w:val="00893C7E"/>
    <w:rsid w:val="0089432C"/>
    <w:rsid w:val="00895248"/>
    <w:rsid w:val="008959D1"/>
    <w:rsid w:val="00895BE4"/>
    <w:rsid w:val="00896010"/>
    <w:rsid w:val="00896087"/>
    <w:rsid w:val="00896900"/>
    <w:rsid w:val="008972D7"/>
    <w:rsid w:val="00897C8A"/>
    <w:rsid w:val="008A0626"/>
    <w:rsid w:val="008A121B"/>
    <w:rsid w:val="008A1226"/>
    <w:rsid w:val="008A1847"/>
    <w:rsid w:val="008A20E7"/>
    <w:rsid w:val="008A2E35"/>
    <w:rsid w:val="008A3B17"/>
    <w:rsid w:val="008A4440"/>
    <w:rsid w:val="008A4877"/>
    <w:rsid w:val="008A5538"/>
    <w:rsid w:val="008A5647"/>
    <w:rsid w:val="008A56A4"/>
    <w:rsid w:val="008A5D3E"/>
    <w:rsid w:val="008A5EE2"/>
    <w:rsid w:val="008A601E"/>
    <w:rsid w:val="008A62A5"/>
    <w:rsid w:val="008A6371"/>
    <w:rsid w:val="008A66BC"/>
    <w:rsid w:val="008A6C5D"/>
    <w:rsid w:val="008A772F"/>
    <w:rsid w:val="008A7ADD"/>
    <w:rsid w:val="008B042B"/>
    <w:rsid w:val="008B0E4B"/>
    <w:rsid w:val="008B1172"/>
    <w:rsid w:val="008B1EE6"/>
    <w:rsid w:val="008B3F78"/>
    <w:rsid w:val="008B49A2"/>
    <w:rsid w:val="008B4F05"/>
    <w:rsid w:val="008B4FFD"/>
    <w:rsid w:val="008B55B9"/>
    <w:rsid w:val="008B5DDF"/>
    <w:rsid w:val="008B5E7F"/>
    <w:rsid w:val="008B610D"/>
    <w:rsid w:val="008B6319"/>
    <w:rsid w:val="008B67A7"/>
    <w:rsid w:val="008B6B44"/>
    <w:rsid w:val="008B7268"/>
    <w:rsid w:val="008C0C47"/>
    <w:rsid w:val="008C0F5F"/>
    <w:rsid w:val="008C263A"/>
    <w:rsid w:val="008C3708"/>
    <w:rsid w:val="008C3801"/>
    <w:rsid w:val="008C3A05"/>
    <w:rsid w:val="008C3A47"/>
    <w:rsid w:val="008C469B"/>
    <w:rsid w:val="008C4774"/>
    <w:rsid w:val="008C48AF"/>
    <w:rsid w:val="008C4BB4"/>
    <w:rsid w:val="008C4C4C"/>
    <w:rsid w:val="008C50EE"/>
    <w:rsid w:val="008C53B8"/>
    <w:rsid w:val="008C5B40"/>
    <w:rsid w:val="008C6165"/>
    <w:rsid w:val="008C6505"/>
    <w:rsid w:val="008C673E"/>
    <w:rsid w:val="008C6AE9"/>
    <w:rsid w:val="008C6DEA"/>
    <w:rsid w:val="008C6E8A"/>
    <w:rsid w:val="008C70D8"/>
    <w:rsid w:val="008C7206"/>
    <w:rsid w:val="008C79B4"/>
    <w:rsid w:val="008D0F55"/>
    <w:rsid w:val="008D15F3"/>
    <w:rsid w:val="008D18A0"/>
    <w:rsid w:val="008D1B4E"/>
    <w:rsid w:val="008D1CF8"/>
    <w:rsid w:val="008D4115"/>
    <w:rsid w:val="008D426B"/>
    <w:rsid w:val="008D439E"/>
    <w:rsid w:val="008D4D2F"/>
    <w:rsid w:val="008D6B32"/>
    <w:rsid w:val="008D6DA7"/>
    <w:rsid w:val="008D6FA1"/>
    <w:rsid w:val="008E0702"/>
    <w:rsid w:val="008E074F"/>
    <w:rsid w:val="008E0A77"/>
    <w:rsid w:val="008E1035"/>
    <w:rsid w:val="008E16E3"/>
    <w:rsid w:val="008E3699"/>
    <w:rsid w:val="008E40EC"/>
    <w:rsid w:val="008E4F58"/>
    <w:rsid w:val="008E5396"/>
    <w:rsid w:val="008E590D"/>
    <w:rsid w:val="008E5AC8"/>
    <w:rsid w:val="008E60B0"/>
    <w:rsid w:val="008E667D"/>
    <w:rsid w:val="008E67C0"/>
    <w:rsid w:val="008E6817"/>
    <w:rsid w:val="008E6BEB"/>
    <w:rsid w:val="008E6EC2"/>
    <w:rsid w:val="008E7578"/>
    <w:rsid w:val="008E771B"/>
    <w:rsid w:val="008E7B53"/>
    <w:rsid w:val="008E7F06"/>
    <w:rsid w:val="008F0309"/>
    <w:rsid w:val="008F0A8F"/>
    <w:rsid w:val="008F0B50"/>
    <w:rsid w:val="008F18F8"/>
    <w:rsid w:val="008F1A96"/>
    <w:rsid w:val="008F2789"/>
    <w:rsid w:val="008F3503"/>
    <w:rsid w:val="008F436F"/>
    <w:rsid w:val="008F45E0"/>
    <w:rsid w:val="008F46EC"/>
    <w:rsid w:val="008F5118"/>
    <w:rsid w:val="008F539A"/>
    <w:rsid w:val="008F5B33"/>
    <w:rsid w:val="008F6117"/>
    <w:rsid w:val="008F6428"/>
    <w:rsid w:val="008F64C1"/>
    <w:rsid w:val="008F69D7"/>
    <w:rsid w:val="008F6A11"/>
    <w:rsid w:val="008F7462"/>
    <w:rsid w:val="008F76CB"/>
    <w:rsid w:val="008F7A82"/>
    <w:rsid w:val="008F7BD2"/>
    <w:rsid w:val="0090133A"/>
    <w:rsid w:val="009015C4"/>
    <w:rsid w:val="009017AD"/>
    <w:rsid w:val="0090180D"/>
    <w:rsid w:val="00901D13"/>
    <w:rsid w:val="00901E5E"/>
    <w:rsid w:val="00902713"/>
    <w:rsid w:val="0090375F"/>
    <w:rsid w:val="00903BB9"/>
    <w:rsid w:val="0090446D"/>
    <w:rsid w:val="00904EDD"/>
    <w:rsid w:val="009054AA"/>
    <w:rsid w:val="009056D6"/>
    <w:rsid w:val="009058AF"/>
    <w:rsid w:val="009060A4"/>
    <w:rsid w:val="00910886"/>
    <w:rsid w:val="00910A9B"/>
    <w:rsid w:val="00910BC2"/>
    <w:rsid w:val="0091105C"/>
    <w:rsid w:val="009112DD"/>
    <w:rsid w:val="00911515"/>
    <w:rsid w:val="00911EF6"/>
    <w:rsid w:val="0091232A"/>
    <w:rsid w:val="0091256F"/>
    <w:rsid w:val="00913B9A"/>
    <w:rsid w:val="00913C60"/>
    <w:rsid w:val="00914189"/>
    <w:rsid w:val="009151D4"/>
    <w:rsid w:val="0091539D"/>
    <w:rsid w:val="009158AA"/>
    <w:rsid w:val="00917233"/>
    <w:rsid w:val="009175DA"/>
    <w:rsid w:val="009176C3"/>
    <w:rsid w:val="00917D4D"/>
    <w:rsid w:val="009204B7"/>
    <w:rsid w:val="009211FC"/>
    <w:rsid w:val="00921523"/>
    <w:rsid w:val="00921874"/>
    <w:rsid w:val="0092193A"/>
    <w:rsid w:val="00921A03"/>
    <w:rsid w:val="00921D41"/>
    <w:rsid w:val="00922478"/>
    <w:rsid w:val="00922896"/>
    <w:rsid w:val="00922D33"/>
    <w:rsid w:val="00923055"/>
    <w:rsid w:val="00924212"/>
    <w:rsid w:val="00924442"/>
    <w:rsid w:val="009246E9"/>
    <w:rsid w:val="009247AF"/>
    <w:rsid w:val="00924CBB"/>
    <w:rsid w:val="00924DE7"/>
    <w:rsid w:val="00924E76"/>
    <w:rsid w:val="00925AA1"/>
    <w:rsid w:val="00925CD8"/>
    <w:rsid w:val="00926C40"/>
    <w:rsid w:val="00927E89"/>
    <w:rsid w:val="00927EC6"/>
    <w:rsid w:val="00927F78"/>
    <w:rsid w:val="009303B1"/>
    <w:rsid w:val="00930955"/>
    <w:rsid w:val="009324A0"/>
    <w:rsid w:val="00932829"/>
    <w:rsid w:val="00932B9E"/>
    <w:rsid w:val="00932C18"/>
    <w:rsid w:val="00932F70"/>
    <w:rsid w:val="0093301D"/>
    <w:rsid w:val="009331E0"/>
    <w:rsid w:val="009331F7"/>
    <w:rsid w:val="00933D2F"/>
    <w:rsid w:val="00934204"/>
    <w:rsid w:val="00934A0E"/>
    <w:rsid w:val="00934BC9"/>
    <w:rsid w:val="00934C42"/>
    <w:rsid w:val="00934CE4"/>
    <w:rsid w:val="00934FB5"/>
    <w:rsid w:val="00934FF3"/>
    <w:rsid w:val="00935357"/>
    <w:rsid w:val="00937006"/>
    <w:rsid w:val="0093737C"/>
    <w:rsid w:val="0093779D"/>
    <w:rsid w:val="00937E5D"/>
    <w:rsid w:val="00937EBE"/>
    <w:rsid w:val="009407CE"/>
    <w:rsid w:val="0094081C"/>
    <w:rsid w:val="00940D39"/>
    <w:rsid w:val="009414A6"/>
    <w:rsid w:val="00941515"/>
    <w:rsid w:val="00941D12"/>
    <w:rsid w:val="00941FDD"/>
    <w:rsid w:val="009421DA"/>
    <w:rsid w:val="0094243E"/>
    <w:rsid w:val="0094252F"/>
    <w:rsid w:val="009439B8"/>
    <w:rsid w:val="00943CDA"/>
    <w:rsid w:val="00943F8D"/>
    <w:rsid w:val="00944354"/>
    <w:rsid w:val="0094481B"/>
    <w:rsid w:val="00945103"/>
    <w:rsid w:val="00945470"/>
    <w:rsid w:val="00946AEA"/>
    <w:rsid w:val="00946B9F"/>
    <w:rsid w:val="00946EB7"/>
    <w:rsid w:val="0094787D"/>
    <w:rsid w:val="00947DD4"/>
    <w:rsid w:val="009501A0"/>
    <w:rsid w:val="00950294"/>
    <w:rsid w:val="009509D8"/>
    <w:rsid w:val="00950EE8"/>
    <w:rsid w:val="009510EC"/>
    <w:rsid w:val="00951AA0"/>
    <w:rsid w:val="00951BC4"/>
    <w:rsid w:val="009521DB"/>
    <w:rsid w:val="00952A34"/>
    <w:rsid w:val="00952ABB"/>
    <w:rsid w:val="00952E31"/>
    <w:rsid w:val="00953931"/>
    <w:rsid w:val="00953FA5"/>
    <w:rsid w:val="00954068"/>
    <w:rsid w:val="009548BF"/>
    <w:rsid w:val="0095534E"/>
    <w:rsid w:val="00955B26"/>
    <w:rsid w:val="009561BC"/>
    <w:rsid w:val="00957176"/>
    <w:rsid w:val="00960E1F"/>
    <w:rsid w:val="00961A52"/>
    <w:rsid w:val="00961C63"/>
    <w:rsid w:val="00961D15"/>
    <w:rsid w:val="00961EE8"/>
    <w:rsid w:val="0096323A"/>
    <w:rsid w:val="0096327C"/>
    <w:rsid w:val="00963FE8"/>
    <w:rsid w:val="00964C4D"/>
    <w:rsid w:val="00964EF7"/>
    <w:rsid w:val="00965550"/>
    <w:rsid w:val="00965649"/>
    <w:rsid w:val="00965B94"/>
    <w:rsid w:val="00965F51"/>
    <w:rsid w:val="00965F88"/>
    <w:rsid w:val="00966221"/>
    <w:rsid w:val="009662B5"/>
    <w:rsid w:val="00966755"/>
    <w:rsid w:val="009672A4"/>
    <w:rsid w:val="00967531"/>
    <w:rsid w:val="00967CCA"/>
    <w:rsid w:val="00970CE1"/>
    <w:rsid w:val="009715BB"/>
    <w:rsid w:val="00971BBB"/>
    <w:rsid w:val="009722AA"/>
    <w:rsid w:val="009726C8"/>
    <w:rsid w:val="00972821"/>
    <w:rsid w:val="00972A8D"/>
    <w:rsid w:val="00973C1C"/>
    <w:rsid w:val="0097421A"/>
    <w:rsid w:val="0097450E"/>
    <w:rsid w:val="009749E8"/>
    <w:rsid w:val="00975062"/>
    <w:rsid w:val="00975F81"/>
    <w:rsid w:val="009763EB"/>
    <w:rsid w:val="00976DA1"/>
    <w:rsid w:val="00977225"/>
    <w:rsid w:val="00980957"/>
    <w:rsid w:val="00980D51"/>
    <w:rsid w:val="00981232"/>
    <w:rsid w:val="00981310"/>
    <w:rsid w:val="00981479"/>
    <w:rsid w:val="009824DA"/>
    <w:rsid w:val="0098320B"/>
    <w:rsid w:val="009837FC"/>
    <w:rsid w:val="009838D9"/>
    <w:rsid w:val="00983D12"/>
    <w:rsid w:val="00983EB4"/>
    <w:rsid w:val="0098468B"/>
    <w:rsid w:val="009846B6"/>
    <w:rsid w:val="00986138"/>
    <w:rsid w:val="00986A70"/>
    <w:rsid w:val="00986BE7"/>
    <w:rsid w:val="009877BD"/>
    <w:rsid w:val="009901B3"/>
    <w:rsid w:val="009914E6"/>
    <w:rsid w:val="00991B83"/>
    <w:rsid w:val="0099221F"/>
    <w:rsid w:val="009922AE"/>
    <w:rsid w:val="00992670"/>
    <w:rsid w:val="00995383"/>
    <w:rsid w:val="00995A3F"/>
    <w:rsid w:val="00997252"/>
    <w:rsid w:val="00997C76"/>
    <w:rsid w:val="009A02F3"/>
    <w:rsid w:val="009A0699"/>
    <w:rsid w:val="009A0E03"/>
    <w:rsid w:val="009A0E47"/>
    <w:rsid w:val="009A13BE"/>
    <w:rsid w:val="009A239B"/>
    <w:rsid w:val="009A2E5D"/>
    <w:rsid w:val="009A3539"/>
    <w:rsid w:val="009A37F2"/>
    <w:rsid w:val="009A3B85"/>
    <w:rsid w:val="009A41B0"/>
    <w:rsid w:val="009A4279"/>
    <w:rsid w:val="009A47B8"/>
    <w:rsid w:val="009A4EA6"/>
    <w:rsid w:val="009A5287"/>
    <w:rsid w:val="009A5853"/>
    <w:rsid w:val="009A6377"/>
    <w:rsid w:val="009A664A"/>
    <w:rsid w:val="009A6C10"/>
    <w:rsid w:val="009A7275"/>
    <w:rsid w:val="009A7780"/>
    <w:rsid w:val="009A78F5"/>
    <w:rsid w:val="009A7CD1"/>
    <w:rsid w:val="009A7E38"/>
    <w:rsid w:val="009B00FE"/>
    <w:rsid w:val="009B0209"/>
    <w:rsid w:val="009B04DE"/>
    <w:rsid w:val="009B0AE0"/>
    <w:rsid w:val="009B2759"/>
    <w:rsid w:val="009B2C63"/>
    <w:rsid w:val="009B3130"/>
    <w:rsid w:val="009B3468"/>
    <w:rsid w:val="009B3528"/>
    <w:rsid w:val="009B3757"/>
    <w:rsid w:val="009B3860"/>
    <w:rsid w:val="009B3BDC"/>
    <w:rsid w:val="009B3DA3"/>
    <w:rsid w:val="009B501F"/>
    <w:rsid w:val="009B646B"/>
    <w:rsid w:val="009B6C33"/>
    <w:rsid w:val="009B6C66"/>
    <w:rsid w:val="009B6D47"/>
    <w:rsid w:val="009B7436"/>
    <w:rsid w:val="009B7CF3"/>
    <w:rsid w:val="009B7F23"/>
    <w:rsid w:val="009C0D62"/>
    <w:rsid w:val="009C11D0"/>
    <w:rsid w:val="009C21E7"/>
    <w:rsid w:val="009C2B67"/>
    <w:rsid w:val="009C2D49"/>
    <w:rsid w:val="009C3527"/>
    <w:rsid w:val="009C373D"/>
    <w:rsid w:val="009C4CE7"/>
    <w:rsid w:val="009C5584"/>
    <w:rsid w:val="009C5759"/>
    <w:rsid w:val="009C582D"/>
    <w:rsid w:val="009C5CD5"/>
    <w:rsid w:val="009C5F1B"/>
    <w:rsid w:val="009C6D00"/>
    <w:rsid w:val="009D04F5"/>
    <w:rsid w:val="009D090F"/>
    <w:rsid w:val="009D0A71"/>
    <w:rsid w:val="009D1832"/>
    <w:rsid w:val="009D2279"/>
    <w:rsid w:val="009D3109"/>
    <w:rsid w:val="009D31D0"/>
    <w:rsid w:val="009D32FF"/>
    <w:rsid w:val="009D33B6"/>
    <w:rsid w:val="009D3EC5"/>
    <w:rsid w:val="009D4026"/>
    <w:rsid w:val="009D4A45"/>
    <w:rsid w:val="009D4BB4"/>
    <w:rsid w:val="009D55B8"/>
    <w:rsid w:val="009D5951"/>
    <w:rsid w:val="009D6252"/>
    <w:rsid w:val="009D625B"/>
    <w:rsid w:val="009D6A4E"/>
    <w:rsid w:val="009D6C15"/>
    <w:rsid w:val="009D7AC2"/>
    <w:rsid w:val="009E0D42"/>
    <w:rsid w:val="009E37E9"/>
    <w:rsid w:val="009E399C"/>
    <w:rsid w:val="009E3EE1"/>
    <w:rsid w:val="009E487C"/>
    <w:rsid w:val="009E4A47"/>
    <w:rsid w:val="009E4E29"/>
    <w:rsid w:val="009E4FBC"/>
    <w:rsid w:val="009E5CEB"/>
    <w:rsid w:val="009E5F79"/>
    <w:rsid w:val="009E600A"/>
    <w:rsid w:val="009E60F2"/>
    <w:rsid w:val="009E70D0"/>
    <w:rsid w:val="009E748E"/>
    <w:rsid w:val="009F01A6"/>
    <w:rsid w:val="009F0720"/>
    <w:rsid w:val="009F0C45"/>
    <w:rsid w:val="009F1469"/>
    <w:rsid w:val="009F19CB"/>
    <w:rsid w:val="009F1A5C"/>
    <w:rsid w:val="009F2435"/>
    <w:rsid w:val="009F2E3B"/>
    <w:rsid w:val="009F314B"/>
    <w:rsid w:val="009F36A8"/>
    <w:rsid w:val="009F3AB2"/>
    <w:rsid w:val="009F3C04"/>
    <w:rsid w:val="009F4095"/>
    <w:rsid w:val="009F4519"/>
    <w:rsid w:val="009F4C4F"/>
    <w:rsid w:val="009F5660"/>
    <w:rsid w:val="009F590A"/>
    <w:rsid w:val="009F59A3"/>
    <w:rsid w:val="009F5AF0"/>
    <w:rsid w:val="009F600E"/>
    <w:rsid w:val="009F65F6"/>
    <w:rsid w:val="009F6874"/>
    <w:rsid w:val="009F6938"/>
    <w:rsid w:val="009F6CC0"/>
    <w:rsid w:val="009F71D2"/>
    <w:rsid w:val="009F7221"/>
    <w:rsid w:val="009F74FC"/>
    <w:rsid w:val="009F7731"/>
    <w:rsid w:val="009F7817"/>
    <w:rsid w:val="00A0092C"/>
    <w:rsid w:val="00A0107B"/>
    <w:rsid w:val="00A010CD"/>
    <w:rsid w:val="00A015E4"/>
    <w:rsid w:val="00A01989"/>
    <w:rsid w:val="00A0320A"/>
    <w:rsid w:val="00A0321B"/>
    <w:rsid w:val="00A032CD"/>
    <w:rsid w:val="00A033A3"/>
    <w:rsid w:val="00A03620"/>
    <w:rsid w:val="00A03B6B"/>
    <w:rsid w:val="00A03DB3"/>
    <w:rsid w:val="00A03E40"/>
    <w:rsid w:val="00A04A86"/>
    <w:rsid w:val="00A05DBC"/>
    <w:rsid w:val="00A06965"/>
    <w:rsid w:val="00A06A76"/>
    <w:rsid w:val="00A06B1C"/>
    <w:rsid w:val="00A076F4"/>
    <w:rsid w:val="00A101E9"/>
    <w:rsid w:val="00A112D4"/>
    <w:rsid w:val="00A12247"/>
    <w:rsid w:val="00A12806"/>
    <w:rsid w:val="00A13491"/>
    <w:rsid w:val="00A13917"/>
    <w:rsid w:val="00A13DB8"/>
    <w:rsid w:val="00A13F35"/>
    <w:rsid w:val="00A14576"/>
    <w:rsid w:val="00A14974"/>
    <w:rsid w:val="00A1592F"/>
    <w:rsid w:val="00A16C92"/>
    <w:rsid w:val="00A1711B"/>
    <w:rsid w:val="00A17CD0"/>
    <w:rsid w:val="00A2070B"/>
    <w:rsid w:val="00A20732"/>
    <w:rsid w:val="00A20D0F"/>
    <w:rsid w:val="00A211A5"/>
    <w:rsid w:val="00A21687"/>
    <w:rsid w:val="00A21D61"/>
    <w:rsid w:val="00A221AD"/>
    <w:rsid w:val="00A224A8"/>
    <w:rsid w:val="00A227FE"/>
    <w:rsid w:val="00A22BFB"/>
    <w:rsid w:val="00A24392"/>
    <w:rsid w:val="00A245A9"/>
    <w:rsid w:val="00A246B7"/>
    <w:rsid w:val="00A25112"/>
    <w:rsid w:val="00A25295"/>
    <w:rsid w:val="00A2548B"/>
    <w:rsid w:val="00A25622"/>
    <w:rsid w:val="00A2670D"/>
    <w:rsid w:val="00A2688C"/>
    <w:rsid w:val="00A2718A"/>
    <w:rsid w:val="00A271BF"/>
    <w:rsid w:val="00A279E6"/>
    <w:rsid w:val="00A27A5D"/>
    <w:rsid w:val="00A27B96"/>
    <w:rsid w:val="00A315CD"/>
    <w:rsid w:val="00A31F86"/>
    <w:rsid w:val="00A32332"/>
    <w:rsid w:val="00A336EA"/>
    <w:rsid w:val="00A338E3"/>
    <w:rsid w:val="00A3556A"/>
    <w:rsid w:val="00A355B1"/>
    <w:rsid w:val="00A36478"/>
    <w:rsid w:val="00A366F9"/>
    <w:rsid w:val="00A3754A"/>
    <w:rsid w:val="00A375D9"/>
    <w:rsid w:val="00A37962"/>
    <w:rsid w:val="00A37FD0"/>
    <w:rsid w:val="00A404CD"/>
    <w:rsid w:val="00A40583"/>
    <w:rsid w:val="00A4069D"/>
    <w:rsid w:val="00A40882"/>
    <w:rsid w:val="00A40F8C"/>
    <w:rsid w:val="00A4130A"/>
    <w:rsid w:val="00A4166A"/>
    <w:rsid w:val="00A418C5"/>
    <w:rsid w:val="00A419EF"/>
    <w:rsid w:val="00A41F76"/>
    <w:rsid w:val="00A42A70"/>
    <w:rsid w:val="00A42D85"/>
    <w:rsid w:val="00A436CC"/>
    <w:rsid w:val="00A43A16"/>
    <w:rsid w:val="00A43F6D"/>
    <w:rsid w:val="00A4435B"/>
    <w:rsid w:val="00A44B55"/>
    <w:rsid w:val="00A4510D"/>
    <w:rsid w:val="00A46218"/>
    <w:rsid w:val="00A46DB2"/>
    <w:rsid w:val="00A46F03"/>
    <w:rsid w:val="00A474CD"/>
    <w:rsid w:val="00A509C7"/>
    <w:rsid w:val="00A50B90"/>
    <w:rsid w:val="00A50D55"/>
    <w:rsid w:val="00A50DD0"/>
    <w:rsid w:val="00A511FE"/>
    <w:rsid w:val="00A51FB7"/>
    <w:rsid w:val="00A52D19"/>
    <w:rsid w:val="00A53448"/>
    <w:rsid w:val="00A5361B"/>
    <w:rsid w:val="00A53C94"/>
    <w:rsid w:val="00A53E11"/>
    <w:rsid w:val="00A54074"/>
    <w:rsid w:val="00A5440B"/>
    <w:rsid w:val="00A54638"/>
    <w:rsid w:val="00A54A2B"/>
    <w:rsid w:val="00A55D53"/>
    <w:rsid w:val="00A565D7"/>
    <w:rsid w:val="00A56E6F"/>
    <w:rsid w:val="00A57062"/>
    <w:rsid w:val="00A5748F"/>
    <w:rsid w:val="00A5797D"/>
    <w:rsid w:val="00A57AC6"/>
    <w:rsid w:val="00A60BFA"/>
    <w:rsid w:val="00A6251F"/>
    <w:rsid w:val="00A626C0"/>
    <w:rsid w:val="00A62D95"/>
    <w:rsid w:val="00A62EB0"/>
    <w:rsid w:val="00A63943"/>
    <w:rsid w:val="00A64AD2"/>
    <w:rsid w:val="00A64D19"/>
    <w:rsid w:val="00A651E1"/>
    <w:rsid w:val="00A65B1B"/>
    <w:rsid w:val="00A65C9D"/>
    <w:rsid w:val="00A6638A"/>
    <w:rsid w:val="00A663AA"/>
    <w:rsid w:val="00A66432"/>
    <w:rsid w:val="00A66F9B"/>
    <w:rsid w:val="00A67477"/>
    <w:rsid w:val="00A67CB1"/>
    <w:rsid w:val="00A67FCC"/>
    <w:rsid w:val="00A70545"/>
    <w:rsid w:val="00A71402"/>
    <w:rsid w:val="00A71659"/>
    <w:rsid w:val="00A71A81"/>
    <w:rsid w:val="00A71AF4"/>
    <w:rsid w:val="00A729B8"/>
    <w:rsid w:val="00A731FF"/>
    <w:rsid w:val="00A736A9"/>
    <w:rsid w:val="00A739C2"/>
    <w:rsid w:val="00A7409E"/>
    <w:rsid w:val="00A747E9"/>
    <w:rsid w:val="00A74C5F"/>
    <w:rsid w:val="00A7501D"/>
    <w:rsid w:val="00A754AA"/>
    <w:rsid w:val="00A7609B"/>
    <w:rsid w:val="00A778E5"/>
    <w:rsid w:val="00A80DCE"/>
    <w:rsid w:val="00A80F44"/>
    <w:rsid w:val="00A832E0"/>
    <w:rsid w:val="00A83A46"/>
    <w:rsid w:val="00A85E9D"/>
    <w:rsid w:val="00A86A03"/>
    <w:rsid w:val="00A86B4C"/>
    <w:rsid w:val="00A90776"/>
    <w:rsid w:val="00A90831"/>
    <w:rsid w:val="00A91206"/>
    <w:rsid w:val="00A91CE2"/>
    <w:rsid w:val="00A91E57"/>
    <w:rsid w:val="00A9358F"/>
    <w:rsid w:val="00A93E1A"/>
    <w:rsid w:val="00A940A3"/>
    <w:rsid w:val="00A94459"/>
    <w:rsid w:val="00A94C1A"/>
    <w:rsid w:val="00A954B1"/>
    <w:rsid w:val="00A95E0B"/>
    <w:rsid w:val="00A96425"/>
    <w:rsid w:val="00A96747"/>
    <w:rsid w:val="00A96B66"/>
    <w:rsid w:val="00A96D98"/>
    <w:rsid w:val="00A9701D"/>
    <w:rsid w:val="00A97132"/>
    <w:rsid w:val="00A9754B"/>
    <w:rsid w:val="00A97670"/>
    <w:rsid w:val="00A97EE6"/>
    <w:rsid w:val="00AA00A2"/>
    <w:rsid w:val="00AA0163"/>
    <w:rsid w:val="00AA039B"/>
    <w:rsid w:val="00AA06B9"/>
    <w:rsid w:val="00AA1278"/>
    <w:rsid w:val="00AA1300"/>
    <w:rsid w:val="00AA1470"/>
    <w:rsid w:val="00AA1573"/>
    <w:rsid w:val="00AA1984"/>
    <w:rsid w:val="00AA1BD5"/>
    <w:rsid w:val="00AA3BB5"/>
    <w:rsid w:val="00AA3CE1"/>
    <w:rsid w:val="00AA3FAC"/>
    <w:rsid w:val="00AA4016"/>
    <w:rsid w:val="00AA4688"/>
    <w:rsid w:val="00AA48F2"/>
    <w:rsid w:val="00AA4B4E"/>
    <w:rsid w:val="00AA4C78"/>
    <w:rsid w:val="00AA4CE7"/>
    <w:rsid w:val="00AA5101"/>
    <w:rsid w:val="00AA57F3"/>
    <w:rsid w:val="00AA6BEF"/>
    <w:rsid w:val="00AA719A"/>
    <w:rsid w:val="00AA7461"/>
    <w:rsid w:val="00AA76A1"/>
    <w:rsid w:val="00AB01C4"/>
    <w:rsid w:val="00AB0287"/>
    <w:rsid w:val="00AB048C"/>
    <w:rsid w:val="00AB0707"/>
    <w:rsid w:val="00AB0C54"/>
    <w:rsid w:val="00AB15E2"/>
    <w:rsid w:val="00AB1C5D"/>
    <w:rsid w:val="00AB1D04"/>
    <w:rsid w:val="00AB2106"/>
    <w:rsid w:val="00AB241C"/>
    <w:rsid w:val="00AB25F0"/>
    <w:rsid w:val="00AB33A5"/>
    <w:rsid w:val="00AB3880"/>
    <w:rsid w:val="00AB3E5A"/>
    <w:rsid w:val="00AB4622"/>
    <w:rsid w:val="00AB47C2"/>
    <w:rsid w:val="00AB5856"/>
    <w:rsid w:val="00AB5E4F"/>
    <w:rsid w:val="00AB6794"/>
    <w:rsid w:val="00AB6E06"/>
    <w:rsid w:val="00AB6FCE"/>
    <w:rsid w:val="00AB7186"/>
    <w:rsid w:val="00AB7325"/>
    <w:rsid w:val="00AC03FA"/>
    <w:rsid w:val="00AC043D"/>
    <w:rsid w:val="00AC0DDA"/>
    <w:rsid w:val="00AC15CD"/>
    <w:rsid w:val="00AC166F"/>
    <w:rsid w:val="00AC1F5B"/>
    <w:rsid w:val="00AC3787"/>
    <w:rsid w:val="00AC3887"/>
    <w:rsid w:val="00AC42B0"/>
    <w:rsid w:val="00AC48D7"/>
    <w:rsid w:val="00AC57B1"/>
    <w:rsid w:val="00AC58D8"/>
    <w:rsid w:val="00AC598F"/>
    <w:rsid w:val="00AC7953"/>
    <w:rsid w:val="00AC7B99"/>
    <w:rsid w:val="00AD01E6"/>
    <w:rsid w:val="00AD08DC"/>
    <w:rsid w:val="00AD1D88"/>
    <w:rsid w:val="00AD2189"/>
    <w:rsid w:val="00AD28C5"/>
    <w:rsid w:val="00AD2972"/>
    <w:rsid w:val="00AD2D2A"/>
    <w:rsid w:val="00AD2F30"/>
    <w:rsid w:val="00AD3E00"/>
    <w:rsid w:val="00AD4179"/>
    <w:rsid w:val="00AD45BB"/>
    <w:rsid w:val="00AD5718"/>
    <w:rsid w:val="00AD5C5C"/>
    <w:rsid w:val="00AD74E1"/>
    <w:rsid w:val="00AD751A"/>
    <w:rsid w:val="00AE004F"/>
    <w:rsid w:val="00AE1D64"/>
    <w:rsid w:val="00AE45F1"/>
    <w:rsid w:val="00AE46A0"/>
    <w:rsid w:val="00AE4831"/>
    <w:rsid w:val="00AE4850"/>
    <w:rsid w:val="00AE50D9"/>
    <w:rsid w:val="00AE5435"/>
    <w:rsid w:val="00AE5676"/>
    <w:rsid w:val="00AE5CAB"/>
    <w:rsid w:val="00AE64A3"/>
    <w:rsid w:val="00AE6806"/>
    <w:rsid w:val="00AE75F7"/>
    <w:rsid w:val="00AE7BF8"/>
    <w:rsid w:val="00AF0919"/>
    <w:rsid w:val="00AF0F77"/>
    <w:rsid w:val="00AF18C0"/>
    <w:rsid w:val="00AF1B11"/>
    <w:rsid w:val="00AF23FD"/>
    <w:rsid w:val="00AF2C87"/>
    <w:rsid w:val="00AF3175"/>
    <w:rsid w:val="00AF38E4"/>
    <w:rsid w:val="00AF3A1F"/>
    <w:rsid w:val="00AF3D6F"/>
    <w:rsid w:val="00AF4117"/>
    <w:rsid w:val="00AF45C4"/>
    <w:rsid w:val="00AF4E04"/>
    <w:rsid w:val="00AF551B"/>
    <w:rsid w:val="00AF565E"/>
    <w:rsid w:val="00AF581A"/>
    <w:rsid w:val="00AF5F55"/>
    <w:rsid w:val="00AF618C"/>
    <w:rsid w:val="00AF650F"/>
    <w:rsid w:val="00AF6900"/>
    <w:rsid w:val="00AF6AE8"/>
    <w:rsid w:val="00AF753C"/>
    <w:rsid w:val="00AF7902"/>
    <w:rsid w:val="00AF7C51"/>
    <w:rsid w:val="00B0047B"/>
    <w:rsid w:val="00B004B3"/>
    <w:rsid w:val="00B00836"/>
    <w:rsid w:val="00B00A14"/>
    <w:rsid w:val="00B00DDD"/>
    <w:rsid w:val="00B01114"/>
    <w:rsid w:val="00B01D0D"/>
    <w:rsid w:val="00B028D0"/>
    <w:rsid w:val="00B043F9"/>
    <w:rsid w:val="00B046FB"/>
    <w:rsid w:val="00B047DE"/>
    <w:rsid w:val="00B05098"/>
    <w:rsid w:val="00B058D8"/>
    <w:rsid w:val="00B05B5D"/>
    <w:rsid w:val="00B05C08"/>
    <w:rsid w:val="00B05DE6"/>
    <w:rsid w:val="00B0671C"/>
    <w:rsid w:val="00B0693B"/>
    <w:rsid w:val="00B06C6F"/>
    <w:rsid w:val="00B06DD3"/>
    <w:rsid w:val="00B076BB"/>
    <w:rsid w:val="00B10012"/>
    <w:rsid w:val="00B10074"/>
    <w:rsid w:val="00B103C9"/>
    <w:rsid w:val="00B110C9"/>
    <w:rsid w:val="00B115C6"/>
    <w:rsid w:val="00B11DCE"/>
    <w:rsid w:val="00B120F6"/>
    <w:rsid w:val="00B12E9A"/>
    <w:rsid w:val="00B134B0"/>
    <w:rsid w:val="00B135B0"/>
    <w:rsid w:val="00B1401C"/>
    <w:rsid w:val="00B14B22"/>
    <w:rsid w:val="00B153FF"/>
    <w:rsid w:val="00B154D1"/>
    <w:rsid w:val="00B1657A"/>
    <w:rsid w:val="00B170E9"/>
    <w:rsid w:val="00B17118"/>
    <w:rsid w:val="00B17DE0"/>
    <w:rsid w:val="00B17FAB"/>
    <w:rsid w:val="00B202C8"/>
    <w:rsid w:val="00B20325"/>
    <w:rsid w:val="00B210E4"/>
    <w:rsid w:val="00B232CC"/>
    <w:rsid w:val="00B23994"/>
    <w:rsid w:val="00B23BE5"/>
    <w:rsid w:val="00B24472"/>
    <w:rsid w:val="00B246BD"/>
    <w:rsid w:val="00B248AB"/>
    <w:rsid w:val="00B25069"/>
    <w:rsid w:val="00B256F4"/>
    <w:rsid w:val="00B25F23"/>
    <w:rsid w:val="00B2756A"/>
    <w:rsid w:val="00B2767A"/>
    <w:rsid w:val="00B27A64"/>
    <w:rsid w:val="00B27B40"/>
    <w:rsid w:val="00B27DAE"/>
    <w:rsid w:val="00B27FA0"/>
    <w:rsid w:val="00B30A19"/>
    <w:rsid w:val="00B31773"/>
    <w:rsid w:val="00B31DB7"/>
    <w:rsid w:val="00B32A05"/>
    <w:rsid w:val="00B32AAC"/>
    <w:rsid w:val="00B336B9"/>
    <w:rsid w:val="00B33B74"/>
    <w:rsid w:val="00B34008"/>
    <w:rsid w:val="00B3422C"/>
    <w:rsid w:val="00B34402"/>
    <w:rsid w:val="00B34B10"/>
    <w:rsid w:val="00B350AF"/>
    <w:rsid w:val="00B353B7"/>
    <w:rsid w:val="00B356D5"/>
    <w:rsid w:val="00B3581D"/>
    <w:rsid w:val="00B36949"/>
    <w:rsid w:val="00B37B5B"/>
    <w:rsid w:val="00B401EB"/>
    <w:rsid w:val="00B407EA"/>
    <w:rsid w:val="00B40846"/>
    <w:rsid w:val="00B40955"/>
    <w:rsid w:val="00B40A5E"/>
    <w:rsid w:val="00B41111"/>
    <w:rsid w:val="00B41465"/>
    <w:rsid w:val="00B41619"/>
    <w:rsid w:val="00B42047"/>
    <w:rsid w:val="00B42507"/>
    <w:rsid w:val="00B42BE8"/>
    <w:rsid w:val="00B42E39"/>
    <w:rsid w:val="00B42FEC"/>
    <w:rsid w:val="00B434E4"/>
    <w:rsid w:val="00B43AC7"/>
    <w:rsid w:val="00B43F8A"/>
    <w:rsid w:val="00B448B3"/>
    <w:rsid w:val="00B44BE2"/>
    <w:rsid w:val="00B457A5"/>
    <w:rsid w:val="00B46963"/>
    <w:rsid w:val="00B478F3"/>
    <w:rsid w:val="00B479C8"/>
    <w:rsid w:val="00B50B5E"/>
    <w:rsid w:val="00B51902"/>
    <w:rsid w:val="00B5250B"/>
    <w:rsid w:val="00B52676"/>
    <w:rsid w:val="00B5279C"/>
    <w:rsid w:val="00B53B35"/>
    <w:rsid w:val="00B546BA"/>
    <w:rsid w:val="00B54774"/>
    <w:rsid w:val="00B54E4F"/>
    <w:rsid w:val="00B54F31"/>
    <w:rsid w:val="00B553C9"/>
    <w:rsid w:val="00B555D4"/>
    <w:rsid w:val="00B56225"/>
    <w:rsid w:val="00B56296"/>
    <w:rsid w:val="00B577B5"/>
    <w:rsid w:val="00B57B5C"/>
    <w:rsid w:val="00B6041E"/>
    <w:rsid w:val="00B6179D"/>
    <w:rsid w:val="00B61D31"/>
    <w:rsid w:val="00B61EE9"/>
    <w:rsid w:val="00B622FE"/>
    <w:rsid w:val="00B6232A"/>
    <w:rsid w:val="00B623EA"/>
    <w:rsid w:val="00B62A47"/>
    <w:rsid w:val="00B62BA5"/>
    <w:rsid w:val="00B64063"/>
    <w:rsid w:val="00B6432F"/>
    <w:rsid w:val="00B6482C"/>
    <w:rsid w:val="00B64931"/>
    <w:rsid w:val="00B649C2"/>
    <w:rsid w:val="00B64DB4"/>
    <w:rsid w:val="00B650BA"/>
    <w:rsid w:val="00B6567F"/>
    <w:rsid w:val="00B657D9"/>
    <w:rsid w:val="00B65AF0"/>
    <w:rsid w:val="00B65E2B"/>
    <w:rsid w:val="00B66222"/>
    <w:rsid w:val="00B6692D"/>
    <w:rsid w:val="00B66F2A"/>
    <w:rsid w:val="00B67460"/>
    <w:rsid w:val="00B67633"/>
    <w:rsid w:val="00B702C6"/>
    <w:rsid w:val="00B70648"/>
    <w:rsid w:val="00B70C1F"/>
    <w:rsid w:val="00B70DC4"/>
    <w:rsid w:val="00B7134E"/>
    <w:rsid w:val="00B713D3"/>
    <w:rsid w:val="00B72471"/>
    <w:rsid w:val="00B72761"/>
    <w:rsid w:val="00B72EAB"/>
    <w:rsid w:val="00B73038"/>
    <w:rsid w:val="00B73CCB"/>
    <w:rsid w:val="00B74494"/>
    <w:rsid w:val="00B7449A"/>
    <w:rsid w:val="00B749BB"/>
    <w:rsid w:val="00B74EC9"/>
    <w:rsid w:val="00B758C3"/>
    <w:rsid w:val="00B76041"/>
    <w:rsid w:val="00B76AB0"/>
    <w:rsid w:val="00B772E9"/>
    <w:rsid w:val="00B7730B"/>
    <w:rsid w:val="00B77AA7"/>
    <w:rsid w:val="00B80A16"/>
    <w:rsid w:val="00B816D7"/>
    <w:rsid w:val="00B81B73"/>
    <w:rsid w:val="00B81D56"/>
    <w:rsid w:val="00B8266C"/>
    <w:rsid w:val="00B82CD8"/>
    <w:rsid w:val="00B82D27"/>
    <w:rsid w:val="00B8337A"/>
    <w:rsid w:val="00B83936"/>
    <w:rsid w:val="00B83ED2"/>
    <w:rsid w:val="00B85257"/>
    <w:rsid w:val="00B85987"/>
    <w:rsid w:val="00B85E7C"/>
    <w:rsid w:val="00B862A9"/>
    <w:rsid w:val="00B86F4D"/>
    <w:rsid w:val="00B87A41"/>
    <w:rsid w:val="00B90706"/>
    <w:rsid w:val="00B908BD"/>
    <w:rsid w:val="00B90A4B"/>
    <w:rsid w:val="00B91043"/>
    <w:rsid w:val="00B91576"/>
    <w:rsid w:val="00B919A5"/>
    <w:rsid w:val="00B91E4D"/>
    <w:rsid w:val="00B92130"/>
    <w:rsid w:val="00B9263C"/>
    <w:rsid w:val="00B9295D"/>
    <w:rsid w:val="00B92989"/>
    <w:rsid w:val="00B93DCE"/>
    <w:rsid w:val="00B93FB1"/>
    <w:rsid w:val="00B94060"/>
    <w:rsid w:val="00B940A6"/>
    <w:rsid w:val="00B940BA"/>
    <w:rsid w:val="00B9411A"/>
    <w:rsid w:val="00B94BFA"/>
    <w:rsid w:val="00B94E9B"/>
    <w:rsid w:val="00B950FE"/>
    <w:rsid w:val="00B9512E"/>
    <w:rsid w:val="00B959D3"/>
    <w:rsid w:val="00B95CCC"/>
    <w:rsid w:val="00B95E38"/>
    <w:rsid w:val="00B95EDA"/>
    <w:rsid w:val="00B96CE7"/>
    <w:rsid w:val="00BA0DB8"/>
    <w:rsid w:val="00BA0E2C"/>
    <w:rsid w:val="00BA115C"/>
    <w:rsid w:val="00BA121D"/>
    <w:rsid w:val="00BA2120"/>
    <w:rsid w:val="00BA2192"/>
    <w:rsid w:val="00BA2C88"/>
    <w:rsid w:val="00BA3374"/>
    <w:rsid w:val="00BA37EC"/>
    <w:rsid w:val="00BA3EA5"/>
    <w:rsid w:val="00BA6076"/>
    <w:rsid w:val="00BA668B"/>
    <w:rsid w:val="00BA6CFA"/>
    <w:rsid w:val="00BA7585"/>
    <w:rsid w:val="00BA7C5D"/>
    <w:rsid w:val="00BA7CDA"/>
    <w:rsid w:val="00BB07F6"/>
    <w:rsid w:val="00BB08A4"/>
    <w:rsid w:val="00BB090D"/>
    <w:rsid w:val="00BB0FBD"/>
    <w:rsid w:val="00BB105C"/>
    <w:rsid w:val="00BB17CC"/>
    <w:rsid w:val="00BB1AD9"/>
    <w:rsid w:val="00BB23CB"/>
    <w:rsid w:val="00BB2A6D"/>
    <w:rsid w:val="00BB2DEB"/>
    <w:rsid w:val="00BB31C1"/>
    <w:rsid w:val="00BB3ACF"/>
    <w:rsid w:val="00BB3C04"/>
    <w:rsid w:val="00BB435E"/>
    <w:rsid w:val="00BB72A2"/>
    <w:rsid w:val="00BB7CB1"/>
    <w:rsid w:val="00BB7CF5"/>
    <w:rsid w:val="00BC0340"/>
    <w:rsid w:val="00BC05DD"/>
    <w:rsid w:val="00BC076D"/>
    <w:rsid w:val="00BC0BC5"/>
    <w:rsid w:val="00BC12CE"/>
    <w:rsid w:val="00BC13E5"/>
    <w:rsid w:val="00BC2170"/>
    <w:rsid w:val="00BC3F44"/>
    <w:rsid w:val="00BC482D"/>
    <w:rsid w:val="00BC4EC8"/>
    <w:rsid w:val="00BC51BF"/>
    <w:rsid w:val="00BC54E8"/>
    <w:rsid w:val="00BC5BA3"/>
    <w:rsid w:val="00BC6F65"/>
    <w:rsid w:val="00BC74C1"/>
    <w:rsid w:val="00BD0B0B"/>
    <w:rsid w:val="00BD1019"/>
    <w:rsid w:val="00BD1186"/>
    <w:rsid w:val="00BD1192"/>
    <w:rsid w:val="00BD1475"/>
    <w:rsid w:val="00BD14C7"/>
    <w:rsid w:val="00BD1925"/>
    <w:rsid w:val="00BD1F57"/>
    <w:rsid w:val="00BD2771"/>
    <w:rsid w:val="00BD27F2"/>
    <w:rsid w:val="00BD2AA1"/>
    <w:rsid w:val="00BD2FAB"/>
    <w:rsid w:val="00BD3564"/>
    <w:rsid w:val="00BD36EF"/>
    <w:rsid w:val="00BD37FD"/>
    <w:rsid w:val="00BD3AFE"/>
    <w:rsid w:val="00BD40A4"/>
    <w:rsid w:val="00BD41CF"/>
    <w:rsid w:val="00BD4BB8"/>
    <w:rsid w:val="00BD4D6A"/>
    <w:rsid w:val="00BD54A9"/>
    <w:rsid w:val="00BD5876"/>
    <w:rsid w:val="00BD5B3F"/>
    <w:rsid w:val="00BD5C74"/>
    <w:rsid w:val="00BD65C7"/>
    <w:rsid w:val="00BD6743"/>
    <w:rsid w:val="00BD7006"/>
    <w:rsid w:val="00BD7B0C"/>
    <w:rsid w:val="00BD7C59"/>
    <w:rsid w:val="00BD7F82"/>
    <w:rsid w:val="00BE10A5"/>
    <w:rsid w:val="00BE2C64"/>
    <w:rsid w:val="00BE2C97"/>
    <w:rsid w:val="00BE2D8E"/>
    <w:rsid w:val="00BE313B"/>
    <w:rsid w:val="00BE32AA"/>
    <w:rsid w:val="00BE33B4"/>
    <w:rsid w:val="00BE3D6B"/>
    <w:rsid w:val="00BE537B"/>
    <w:rsid w:val="00BE5E73"/>
    <w:rsid w:val="00BE6A94"/>
    <w:rsid w:val="00BF078B"/>
    <w:rsid w:val="00BF0ABD"/>
    <w:rsid w:val="00BF2908"/>
    <w:rsid w:val="00BF29AF"/>
    <w:rsid w:val="00BF3694"/>
    <w:rsid w:val="00BF3862"/>
    <w:rsid w:val="00BF49F3"/>
    <w:rsid w:val="00BF4A47"/>
    <w:rsid w:val="00BF5AD3"/>
    <w:rsid w:val="00BF6133"/>
    <w:rsid w:val="00BF617A"/>
    <w:rsid w:val="00C0011A"/>
    <w:rsid w:val="00C0054A"/>
    <w:rsid w:val="00C022BB"/>
    <w:rsid w:val="00C02989"/>
    <w:rsid w:val="00C02F8C"/>
    <w:rsid w:val="00C03613"/>
    <w:rsid w:val="00C04E21"/>
    <w:rsid w:val="00C04E79"/>
    <w:rsid w:val="00C05381"/>
    <w:rsid w:val="00C057B5"/>
    <w:rsid w:val="00C05F49"/>
    <w:rsid w:val="00C06E88"/>
    <w:rsid w:val="00C07218"/>
    <w:rsid w:val="00C0730D"/>
    <w:rsid w:val="00C074D4"/>
    <w:rsid w:val="00C078CD"/>
    <w:rsid w:val="00C07B4D"/>
    <w:rsid w:val="00C101C4"/>
    <w:rsid w:val="00C110DF"/>
    <w:rsid w:val="00C115E1"/>
    <w:rsid w:val="00C116C7"/>
    <w:rsid w:val="00C12D58"/>
    <w:rsid w:val="00C14140"/>
    <w:rsid w:val="00C147C1"/>
    <w:rsid w:val="00C1579B"/>
    <w:rsid w:val="00C15AFB"/>
    <w:rsid w:val="00C15EA7"/>
    <w:rsid w:val="00C15FFA"/>
    <w:rsid w:val="00C16F9F"/>
    <w:rsid w:val="00C1747B"/>
    <w:rsid w:val="00C17DAD"/>
    <w:rsid w:val="00C17E60"/>
    <w:rsid w:val="00C20206"/>
    <w:rsid w:val="00C2039C"/>
    <w:rsid w:val="00C20A2A"/>
    <w:rsid w:val="00C20EF5"/>
    <w:rsid w:val="00C21BBC"/>
    <w:rsid w:val="00C222D2"/>
    <w:rsid w:val="00C223D8"/>
    <w:rsid w:val="00C22EEA"/>
    <w:rsid w:val="00C23BB7"/>
    <w:rsid w:val="00C23D98"/>
    <w:rsid w:val="00C24727"/>
    <w:rsid w:val="00C24989"/>
    <w:rsid w:val="00C2500B"/>
    <w:rsid w:val="00C25798"/>
    <w:rsid w:val="00C25E3D"/>
    <w:rsid w:val="00C26030"/>
    <w:rsid w:val="00C260A5"/>
    <w:rsid w:val="00C260FA"/>
    <w:rsid w:val="00C26101"/>
    <w:rsid w:val="00C26222"/>
    <w:rsid w:val="00C267BD"/>
    <w:rsid w:val="00C26CB6"/>
    <w:rsid w:val="00C27D9E"/>
    <w:rsid w:val="00C301B2"/>
    <w:rsid w:val="00C31F5F"/>
    <w:rsid w:val="00C32006"/>
    <w:rsid w:val="00C3213D"/>
    <w:rsid w:val="00C32DE5"/>
    <w:rsid w:val="00C32E16"/>
    <w:rsid w:val="00C32FF9"/>
    <w:rsid w:val="00C33B16"/>
    <w:rsid w:val="00C34C81"/>
    <w:rsid w:val="00C35391"/>
    <w:rsid w:val="00C35BC6"/>
    <w:rsid w:val="00C35D8F"/>
    <w:rsid w:val="00C36BE6"/>
    <w:rsid w:val="00C36C45"/>
    <w:rsid w:val="00C378B2"/>
    <w:rsid w:val="00C37BED"/>
    <w:rsid w:val="00C37D01"/>
    <w:rsid w:val="00C40459"/>
    <w:rsid w:val="00C40566"/>
    <w:rsid w:val="00C4061C"/>
    <w:rsid w:val="00C40B89"/>
    <w:rsid w:val="00C419EE"/>
    <w:rsid w:val="00C41A07"/>
    <w:rsid w:val="00C424EB"/>
    <w:rsid w:val="00C428AE"/>
    <w:rsid w:val="00C42AE2"/>
    <w:rsid w:val="00C42B6C"/>
    <w:rsid w:val="00C42C1B"/>
    <w:rsid w:val="00C42C41"/>
    <w:rsid w:val="00C42E4F"/>
    <w:rsid w:val="00C43D9C"/>
    <w:rsid w:val="00C44739"/>
    <w:rsid w:val="00C44E41"/>
    <w:rsid w:val="00C453B3"/>
    <w:rsid w:val="00C46366"/>
    <w:rsid w:val="00C46B0A"/>
    <w:rsid w:val="00C47330"/>
    <w:rsid w:val="00C5039A"/>
    <w:rsid w:val="00C50862"/>
    <w:rsid w:val="00C50CFE"/>
    <w:rsid w:val="00C517B5"/>
    <w:rsid w:val="00C51B1A"/>
    <w:rsid w:val="00C51C12"/>
    <w:rsid w:val="00C5233E"/>
    <w:rsid w:val="00C525FE"/>
    <w:rsid w:val="00C52A7A"/>
    <w:rsid w:val="00C530ED"/>
    <w:rsid w:val="00C545B8"/>
    <w:rsid w:val="00C550CF"/>
    <w:rsid w:val="00C551DB"/>
    <w:rsid w:val="00C556CE"/>
    <w:rsid w:val="00C5588C"/>
    <w:rsid w:val="00C568EE"/>
    <w:rsid w:val="00C56A82"/>
    <w:rsid w:val="00C56C4C"/>
    <w:rsid w:val="00C56CE8"/>
    <w:rsid w:val="00C570AA"/>
    <w:rsid w:val="00C60A11"/>
    <w:rsid w:val="00C613F3"/>
    <w:rsid w:val="00C61C16"/>
    <w:rsid w:val="00C62AB0"/>
    <w:rsid w:val="00C63293"/>
    <w:rsid w:val="00C63E06"/>
    <w:rsid w:val="00C648F0"/>
    <w:rsid w:val="00C64AA6"/>
    <w:rsid w:val="00C653B2"/>
    <w:rsid w:val="00C658AD"/>
    <w:rsid w:val="00C70238"/>
    <w:rsid w:val="00C706EA"/>
    <w:rsid w:val="00C707EA"/>
    <w:rsid w:val="00C70BF0"/>
    <w:rsid w:val="00C70CED"/>
    <w:rsid w:val="00C7247A"/>
    <w:rsid w:val="00C7286B"/>
    <w:rsid w:val="00C7389D"/>
    <w:rsid w:val="00C73F73"/>
    <w:rsid w:val="00C742A0"/>
    <w:rsid w:val="00C742C7"/>
    <w:rsid w:val="00C7478F"/>
    <w:rsid w:val="00C75017"/>
    <w:rsid w:val="00C75125"/>
    <w:rsid w:val="00C76393"/>
    <w:rsid w:val="00C769FD"/>
    <w:rsid w:val="00C76D73"/>
    <w:rsid w:val="00C77420"/>
    <w:rsid w:val="00C77432"/>
    <w:rsid w:val="00C77A9C"/>
    <w:rsid w:val="00C80D43"/>
    <w:rsid w:val="00C81014"/>
    <w:rsid w:val="00C81882"/>
    <w:rsid w:val="00C81AB2"/>
    <w:rsid w:val="00C8240E"/>
    <w:rsid w:val="00C8259F"/>
    <w:rsid w:val="00C8263A"/>
    <w:rsid w:val="00C83042"/>
    <w:rsid w:val="00C83362"/>
    <w:rsid w:val="00C83A32"/>
    <w:rsid w:val="00C84272"/>
    <w:rsid w:val="00C842C9"/>
    <w:rsid w:val="00C848BA"/>
    <w:rsid w:val="00C852B5"/>
    <w:rsid w:val="00C86124"/>
    <w:rsid w:val="00C863DB"/>
    <w:rsid w:val="00C86E85"/>
    <w:rsid w:val="00C872D8"/>
    <w:rsid w:val="00C87F40"/>
    <w:rsid w:val="00C90078"/>
    <w:rsid w:val="00C90778"/>
    <w:rsid w:val="00C915A9"/>
    <w:rsid w:val="00C9197C"/>
    <w:rsid w:val="00C931AE"/>
    <w:rsid w:val="00C9454C"/>
    <w:rsid w:val="00C94D0C"/>
    <w:rsid w:val="00C95132"/>
    <w:rsid w:val="00C95C83"/>
    <w:rsid w:val="00C95D48"/>
    <w:rsid w:val="00C961FF"/>
    <w:rsid w:val="00C9654C"/>
    <w:rsid w:val="00C968DA"/>
    <w:rsid w:val="00C96BED"/>
    <w:rsid w:val="00C96CDA"/>
    <w:rsid w:val="00C96D42"/>
    <w:rsid w:val="00C97346"/>
    <w:rsid w:val="00C97B3E"/>
    <w:rsid w:val="00C97D29"/>
    <w:rsid w:val="00CA0071"/>
    <w:rsid w:val="00CA0EBA"/>
    <w:rsid w:val="00CA17FD"/>
    <w:rsid w:val="00CA259E"/>
    <w:rsid w:val="00CA30E4"/>
    <w:rsid w:val="00CA35B8"/>
    <w:rsid w:val="00CA453D"/>
    <w:rsid w:val="00CA46FD"/>
    <w:rsid w:val="00CA4CAF"/>
    <w:rsid w:val="00CA60C8"/>
    <w:rsid w:val="00CA65BE"/>
    <w:rsid w:val="00CA66E1"/>
    <w:rsid w:val="00CA746B"/>
    <w:rsid w:val="00CA75C5"/>
    <w:rsid w:val="00CA7DAD"/>
    <w:rsid w:val="00CA7F56"/>
    <w:rsid w:val="00CA7F9E"/>
    <w:rsid w:val="00CB0A42"/>
    <w:rsid w:val="00CB0E5B"/>
    <w:rsid w:val="00CB0E73"/>
    <w:rsid w:val="00CB0E7E"/>
    <w:rsid w:val="00CB13EB"/>
    <w:rsid w:val="00CB191A"/>
    <w:rsid w:val="00CB1DCB"/>
    <w:rsid w:val="00CB2306"/>
    <w:rsid w:val="00CB2CCA"/>
    <w:rsid w:val="00CB30A8"/>
    <w:rsid w:val="00CB3B1D"/>
    <w:rsid w:val="00CB4494"/>
    <w:rsid w:val="00CB4736"/>
    <w:rsid w:val="00CB4BF0"/>
    <w:rsid w:val="00CB51C3"/>
    <w:rsid w:val="00CB5361"/>
    <w:rsid w:val="00CB611A"/>
    <w:rsid w:val="00CB6DA7"/>
    <w:rsid w:val="00CB7F09"/>
    <w:rsid w:val="00CB7F5E"/>
    <w:rsid w:val="00CC00B9"/>
    <w:rsid w:val="00CC01B1"/>
    <w:rsid w:val="00CC063C"/>
    <w:rsid w:val="00CC08F7"/>
    <w:rsid w:val="00CC0A61"/>
    <w:rsid w:val="00CC1202"/>
    <w:rsid w:val="00CC1818"/>
    <w:rsid w:val="00CC1FA6"/>
    <w:rsid w:val="00CC2565"/>
    <w:rsid w:val="00CC2BB4"/>
    <w:rsid w:val="00CC2F68"/>
    <w:rsid w:val="00CC301B"/>
    <w:rsid w:val="00CC3683"/>
    <w:rsid w:val="00CC4090"/>
    <w:rsid w:val="00CC4A69"/>
    <w:rsid w:val="00CC5BF1"/>
    <w:rsid w:val="00CC6555"/>
    <w:rsid w:val="00CC6B60"/>
    <w:rsid w:val="00CC71FF"/>
    <w:rsid w:val="00CC74C2"/>
    <w:rsid w:val="00CC7AAD"/>
    <w:rsid w:val="00CD026A"/>
    <w:rsid w:val="00CD04F0"/>
    <w:rsid w:val="00CD0CB1"/>
    <w:rsid w:val="00CD0DCC"/>
    <w:rsid w:val="00CD1B67"/>
    <w:rsid w:val="00CD1EFB"/>
    <w:rsid w:val="00CD210E"/>
    <w:rsid w:val="00CD2E9F"/>
    <w:rsid w:val="00CD30F9"/>
    <w:rsid w:val="00CD3197"/>
    <w:rsid w:val="00CD3C80"/>
    <w:rsid w:val="00CD4265"/>
    <w:rsid w:val="00CD46FA"/>
    <w:rsid w:val="00CD4798"/>
    <w:rsid w:val="00CD4A97"/>
    <w:rsid w:val="00CD4F7E"/>
    <w:rsid w:val="00CD6027"/>
    <w:rsid w:val="00CD6ED4"/>
    <w:rsid w:val="00CD7259"/>
    <w:rsid w:val="00CD728A"/>
    <w:rsid w:val="00CD781C"/>
    <w:rsid w:val="00CE008D"/>
    <w:rsid w:val="00CE033D"/>
    <w:rsid w:val="00CE0597"/>
    <w:rsid w:val="00CE0977"/>
    <w:rsid w:val="00CE1291"/>
    <w:rsid w:val="00CE184A"/>
    <w:rsid w:val="00CE2181"/>
    <w:rsid w:val="00CE23D8"/>
    <w:rsid w:val="00CE355B"/>
    <w:rsid w:val="00CE3A5E"/>
    <w:rsid w:val="00CE4182"/>
    <w:rsid w:val="00CE460A"/>
    <w:rsid w:val="00CE50BC"/>
    <w:rsid w:val="00CE5BAE"/>
    <w:rsid w:val="00CE5F68"/>
    <w:rsid w:val="00CE5F8E"/>
    <w:rsid w:val="00CE6051"/>
    <w:rsid w:val="00CE6505"/>
    <w:rsid w:val="00CE6956"/>
    <w:rsid w:val="00CE6A96"/>
    <w:rsid w:val="00CE720D"/>
    <w:rsid w:val="00CE72B8"/>
    <w:rsid w:val="00CE7305"/>
    <w:rsid w:val="00CE748F"/>
    <w:rsid w:val="00CF0731"/>
    <w:rsid w:val="00CF0C41"/>
    <w:rsid w:val="00CF1129"/>
    <w:rsid w:val="00CF1522"/>
    <w:rsid w:val="00CF185F"/>
    <w:rsid w:val="00CF1B89"/>
    <w:rsid w:val="00CF21A5"/>
    <w:rsid w:val="00CF2226"/>
    <w:rsid w:val="00CF2412"/>
    <w:rsid w:val="00CF2F92"/>
    <w:rsid w:val="00CF374F"/>
    <w:rsid w:val="00CF4B7B"/>
    <w:rsid w:val="00CF5311"/>
    <w:rsid w:val="00CF5E4B"/>
    <w:rsid w:val="00CF65A7"/>
    <w:rsid w:val="00CF67C2"/>
    <w:rsid w:val="00CF7B07"/>
    <w:rsid w:val="00D0064E"/>
    <w:rsid w:val="00D00F43"/>
    <w:rsid w:val="00D01274"/>
    <w:rsid w:val="00D01688"/>
    <w:rsid w:val="00D019F9"/>
    <w:rsid w:val="00D01EAF"/>
    <w:rsid w:val="00D029E5"/>
    <w:rsid w:val="00D02C80"/>
    <w:rsid w:val="00D032EA"/>
    <w:rsid w:val="00D03BA2"/>
    <w:rsid w:val="00D04079"/>
    <w:rsid w:val="00D0458B"/>
    <w:rsid w:val="00D04B3E"/>
    <w:rsid w:val="00D04CA6"/>
    <w:rsid w:val="00D04F25"/>
    <w:rsid w:val="00D05253"/>
    <w:rsid w:val="00D05A88"/>
    <w:rsid w:val="00D0639A"/>
    <w:rsid w:val="00D06567"/>
    <w:rsid w:val="00D0658D"/>
    <w:rsid w:val="00D06963"/>
    <w:rsid w:val="00D06D3D"/>
    <w:rsid w:val="00D06DDE"/>
    <w:rsid w:val="00D0705F"/>
    <w:rsid w:val="00D0758F"/>
    <w:rsid w:val="00D07AA0"/>
    <w:rsid w:val="00D106A5"/>
    <w:rsid w:val="00D10E50"/>
    <w:rsid w:val="00D1146C"/>
    <w:rsid w:val="00D1229B"/>
    <w:rsid w:val="00D12BAD"/>
    <w:rsid w:val="00D1421B"/>
    <w:rsid w:val="00D14736"/>
    <w:rsid w:val="00D14992"/>
    <w:rsid w:val="00D14D94"/>
    <w:rsid w:val="00D15AB7"/>
    <w:rsid w:val="00D15AEB"/>
    <w:rsid w:val="00D15F40"/>
    <w:rsid w:val="00D162D3"/>
    <w:rsid w:val="00D162E7"/>
    <w:rsid w:val="00D16678"/>
    <w:rsid w:val="00D17217"/>
    <w:rsid w:val="00D17392"/>
    <w:rsid w:val="00D1797D"/>
    <w:rsid w:val="00D17C0A"/>
    <w:rsid w:val="00D200D9"/>
    <w:rsid w:val="00D2012C"/>
    <w:rsid w:val="00D2088A"/>
    <w:rsid w:val="00D20C99"/>
    <w:rsid w:val="00D21192"/>
    <w:rsid w:val="00D21234"/>
    <w:rsid w:val="00D218AE"/>
    <w:rsid w:val="00D222B4"/>
    <w:rsid w:val="00D2365D"/>
    <w:rsid w:val="00D23DC0"/>
    <w:rsid w:val="00D241E5"/>
    <w:rsid w:val="00D25325"/>
    <w:rsid w:val="00D257F1"/>
    <w:rsid w:val="00D25CC8"/>
    <w:rsid w:val="00D25D10"/>
    <w:rsid w:val="00D26713"/>
    <w:rsid w:val="00D274B0"/>
    <w:rsid w:val="00D27DE6"/>
    <w:rsid w:val="00D30084"/>
    <w:rsid w:val="00D30523"/>
    <w:rsid w:val="00D327C8"/>
    <w:rsid w:val="00D32CFD"/>
    <w:rsid w:val="00D33A01"/>
    <w:rsid w:val="00D34035"/>
    <w:rsid w:val="00D34324"/>
    <w:rsid w:val="00D343AC"/>
    <w:rsid w:val="00D3457E"/>
    <w:rsid w:val="00D34B00"/>
    <w:rsid w:val="00D3615E"/>
    <w:rsid w:val="00D36B5C"/>
    <w:rsid w:val="00D36D83"/>
    <w:rsid w:val="00D36E25"/>
    <w:rsid w:val="00D40172"/>
    <w:rsid w:val="00D4018B"/>
    <w:rsid w:val="00D41018"/>
    <w:rsid w:val="00D41258"/>
    <w:rsid w:val="00D412F1"/>
    <w:rsid w:val="00D418EF"/>
    <w:rsid w:val="00D4190B"/>
    <w:rsid w:val="00D41A06"/>
    <w:rsid w:val="00D41ABF"/>
    <w:rsid w:val="00D41BD5"/>
    <w:rsid w:val="00D42562"/>
    <w:rsid w:val="00D42921"/>
    <w:rsid w:val="00D4295D"/>
    <w:rsid w:val="00D42D0D"/>
    <w:rsid w:val="00D435AC"/>
    <w:rsid w:val="00D43A3F"/>
    <w:rsid w:val="00D441C5"/>
    <w:rsid w:val="00D4491A"/>
    <w:rsid w:val="00D44E61"/>
    <w:rsid w:val="00D459E6"/>
    <w:rsid w:val="00D463E3"/>
    <w:rsid w:val="00D4660D"/>
    <w:rsid w:val="00D4719D"/>
    <w:rsid w:val="00D474F4"/>
    <w:rsid w:val="00D476D4"/>
    <w:rsid w:val="00D47CE2"/>
    <w:rsid w:val="00D50A04"/>
    <w:rsid w:val="00D50D54"/>
    <w:rsid w:val="00D50DEA"/>
    <w:rsid w:val="00D50F0F"/>
    <w:rsid w:val="00D50FF3"/>
    <w:rsid w:val="00D512C6"/>
    <w:rsid w:val="00D51D5D"/>
    <w:rsid w:val="00D5235F"/>
    <w:rsid w:val="00D5244E"/>
    <w:rsid w:val="00D52E91"/>
    <w:rsid w:val="00D53077"/>
    <w:rsid w:val="00D53123"/>
    <w:rsid w:val="00D5349C"/>
    <w:rsid w:val="00D54A09"/>
    <w:rsid w:val="00D552ED"/>
    <w:rsid w:val="00D554D0"/>
    <w:rsid w:val="00D5633D"/>
    <w:rsid w:val="00D5665D"/>
    <w:rsid w:val="00D56914"/>
    <w:rsid w:val="00D570BB"/>
    <w:rsid w:val="00D57224"/>
    <w:rsid w:val="00D576A7"/>
    <w:rsid w:val="00D60A38"/>
    <w:rsid w:val="00D60F2A"/>
    <w:rsid w:val="00D61C17"/>
    <w:rsid w:val="00D61CE2"/>
    <w:rsid w:val="00D61D47"/>
    <w:rsid w:val="00D62CDD"/>
    <w:rsid w:val="00D62F86"/>
    <w:rsid w:val="00D633AC"/>
    <w:rsid w:val="00D634B8"/>
    <w:rsid w:val="00D63BF7"/>
    <w:rsid w:val="00D63EE2"/>
    <w:rsid w:val="00D64C45"/>
    <w:rsid w:val="00D64D07"/>
    <w:rsid w:val="00D64DDB"/>
    <w:rsid w:val="00D65614"/>
    <w:rsid w:val="00D6595C"/>
    <w:rsid w:val="00D65AAF"/>
    <w:rsid w:val="00D65ECE"/>
    <w:rsid w:val="00D662A2"/>
    <w:rsid w:val="00D6688F"/>
    <w:rsid w:val="00D66A6B"/>
    <w:rsid w:val="00D66F17"/>
    <w:rsid w:val="00D67445"/>
    <w:rsid w:val="00D67B24"/>
    <w:rsid w:val="00D703CD"/>
    <w:rsid w:val="00D71153"/>
    <w:rsid w:val="00D71907"/>
    <w:rsid w:val="00D71AAD"/>
    <w:rsid w:val="00D7231C"/>
    <w:rsid w:val="00D73036"/>
    <w:rsid w:val="00D7320E"/>
    <w:rsid w:val="00D73429"/>
    <w:rsid w:val="00D734AA"/>
    <w:rsid w:val="00D73738"/>
    <w:rsid w:val="00D73A44"/>
    <w:rsid w:val="00D73A73"/>
    <w:rsid w:val="00D73BD2"/>
    <w:rsid w:val="00D744D1"/>
    <w:rsid w:val="00D75186"/>
    <w:rsid w:val="00D751FF"/>
    <w:rsid w:val="00D7520F"/>
    <w:rsid w:val="00D75394"/>
    <w:rsid w:val="00D754B9"/>
    <w:rsid w:val="00D7595F"/>
    <w:rsid w:val="00D76AF4"/>
    <w:rsid w:val="00D76DA9"/>
    <w:rsid w:val="00D76DF8"/>
    <w:rsid w:val="00D76EF6"/>
    <w:rsid w:val="00D7777B"/>
    <w:rsid w:val="00D779F8"/>
    <w:rsid w:val="00D77ACA"/>
    <w:rsid w:val="00D77B7E"/>
    <w:rsid w:val="00D80AE2"/>
    <w:rsid w:val="00D8144C"/>
    <w:rsid w:val="00D82435"/>
    <w:rsid w:val="00D825EA"/>
    <w:rsid w:val="00D82C52"/>
    <w:rsid w:val="00D83C2A"/>
    <w:rsid w:val="00D844A5"/>
    <w:rsid w:val="00D85167"/>
    <w:rsid w:val="00D8584F"/>
    <w:rsid w:val="00D86E75"/>
    <w:rsid w:val="00D870A0"/>
    <w:rsid w:val="00D87543"/>
    <w:rsid w:val="00D8783C"/>
    <w:rsid w:val="00D90107"/>
    <w:rsid w:val="00D90279"/>
    <w:rsid w:val="00D90675"/>
    <w:rsid w:val="00D90C71"/>
    <w:rsid w:val="00D91032"/>
    <w:rsid w:val="00D92E96"/>
    <w:rsid w:val="00D933B7"/>
    <w:rsid w:val="00D94227"/>
    <w:rsid w:val="00D949FC"/>
    <w:rsid w:val="00D94BC5"/>
    <w:rsid w:val="00D94C43"/>
    <w:rsid w:val="00D959AD"/>
    <w:rsid w:val="00D95EC3"/>
    <w:rsid w:val="00D9666F"/>
    <w:rsid w:val="00D96920"/>
    <w:rsid w:val="00D96F9F"/>
    <w:rsid w:val="00D9706F"/>
    <w:rsid w:val="00D97846"/>
    <w:rsid w:val="00D979C6"/>
    <w:rsid w:val="00DA0302"/>
    <w:rsid w:val="00DA06EE"/>
    <w:rsid w:val="00DA103F"/>
    <w:rsid w:val="00DA21A8"/>
    <w:rsid w:val="00DA2696"/>
    <w:rsid w:val="00DA2C27"/>
    <w:rsid w:val="00DA2F98"/>
    <w:rsid w:val="00DA3128"/>
    <w:rsid w:val="00DA36C4"/>
    <w:rsid w:val="00DA373E"/>
    <w:rsid w:val="00DA40E1"/>
    <w:rsid w:val="00DA4162"/>
    <w:rsid w:val="00DA4B13"/>
    <w:rsid w:val="00DA4E4E"/>
    <w:rsid w:val="00DA5504"/>
    <w:rsid w:val="00DA5B0D"/>
    <w:rsid w:val="00DA5B6F"/>
    <w:rsid w:val="00DA60C7"/>
    <w:rsid w:val="00DA6763"/>
    <w:rsid w:val="00DA78B2"/>
    <w:rsid w:val="00DB006A"/>
    <w:rsid w:val="00DB012F"/>
    <w:rsid w:val="00DB0A10"/>
    <w:rsid w:val="00DB0BFF"/>
    <w:rsid w:val="00DB0FDD"/>
    <w:rsid w:val="00DB13F3"/>
    <w:rsid w:val="00DB1FF4"/>
    <w:rsid w:val="00DB2112"/>
    <w:rsid w:val="00DB2166"/>
    <w:rsid w:val="00DB26D7"/>
    <w:rsid w:val="00DB3CE8"/>
    <w:rsid w:val="00DB45F3"/>
    <w:rsid w:val="00DB4DFF"/>
    <w:rsid w:val="00DB51E8"/>
    <w:rsid w:val="00DB54A2"/>
    <w:rsid w:val="00DB5C8E"/>
    <w:rsid w:val="00DB609B"/>
    <w:rsid w:val="00DB7129"/>
    <w:rsid w:val="00DB74CD"/>
    <w:rsid w:val="00DB7A3C"/>
    <w:rsid w:val="00DC0CE9"/>
    <w:rsid w:val="00DC14BE"/>
    <w:rsid w:val="00DC152B"/>
    <w:rsid w:val="00DC17EF"/>
    <w:rsid w:val="00DC17FC"/>
    <w:rsid w:val="00DC275B"/>
    <w:rsid w:val="00DC2C3C"/>
    <w:rsid w:val="00DC3055"/>
    <w:rsid w:val="00DC30A0"/>
    <w:rsid w:val="00DC32DB"/>
    <w:rsid w:val="00DC4306"/>
    <w:rsid w:val="00DC4E05"/>
    <w:rsid w:val="00DC4E25"/>
    <w:rsid w:val="00DC4F61"/>
    <w:rsid w:val="00DC52BC"/>
    <w:rsid w:val="00DC5CF3"/>
    <w:rsid w:val="00DC5DBB"/>
    <w:rsid w:val="00DC6342"/>
    <w:rsid w:val="00DC643C"/>
    <w:rsid w:val="00DC64BB"/>
    <w:rsid w:val="00DC6F07"/>
    <w:rsid w:val="00DC75E6"/>
    <w:rsid w:val="00DC7B64"/>
    <w:rsid w:val="00DD05E8"/>
    <w:rsid w:val="00DD0ECD"/>
    <w:rsid w:val="00DD145D"/>
    <w:rsid w:val="00DD20B9"/>
    <w:rsid w:val="00DD2287"/>
    <w:rsid w:val="00DD24E3"/>
    <w:rsid w:val="00DD250C"/>
    <w:rsid w:val="00DD38DE"/>
    <w:rsid w:val="00DD546F"/>
    <w:rsid w:val="00DD5698"/>
    <w:rsid w:val="00DD57A7"/>
    <w:rsid w:val="00DD5F39"/>
    <w:rsid w:val="00DD64F5"/>
    <w:rsid w:val="00DD733C"/>
    <w:rsid w:val="00DD7DEB"/>
    <w:rsid w:val="00DE00F7"/>
    <w:rsid w:val="00DE0891"/>
    <w:rsid w:val="00DE0989"/>
    <w:rsid w:val="00DE10B7"/>
    <w:rsid w:val="00DE1172"/>
    <w:rsid w:val="00DE1E21"/>
    <w:rsid w:val="00DE1F79"/>
    <w:rsid w:val="00DE238E"/>
    <w:rsid w:val="00DE264B"/>
    <w:rsid w:val="00DE3011"/>
    <w:rsid w:val="00DE39AB"/>
    <w:rsid w:val="00DE3C7D"/>
    <w:rsid w:val="00DE49D9"/>
    <w:rsid w:val="00DE4DA9"/>
    <w:rsid w:val="00DE5A7A"/>
    <w:rsid w:val="00DE5ECF"/>
    <w:rsid w:val="00DE5F1F"/>
    <w:rsid w:val="00DE696A"/>
    <w:rsid w:val="00DE6D05"/>
    <w:rsid w:val="00DE70F2"/>
    <w:rsid w:val="00DE7670"/>
    <w:rsid w:val="00DF04A7"/>
    <w:rsid w:val="00DF0C66"/>
    <w:rsid w:val="00DF116E"/>
    <w:rsid w:val="00DF136C"/>
    <w:rsid w:val="00DF1C7A"/>
    <w:rsid w:val="00DF2A0F"/>
    <w:rsid w:val="00DF2C65"/>
    <w:rsid w:val="00DF34FC"/>
    <w:rsid w:val="00DF38BE"/>
    <w:rsid w:val="00DF480C"/>
    <w:rsid w:val="00DF4CA0"/>
    <w:rsid w:val="00DF4FB2"/>
    <w:rsid w:val="00DF51ED"/>
    <w:rsid w:val="00DF58E1"/>
    <w:rsid w:val="00DF5C8F"/>
    <w:rsid w:val="00DF6F39"/>
    <w:rsid w:val="00DF78DF"/>
    <w:rsid w:val="00DF7CAB"/>
    <w:rsid w:val="00DF7D2F"/>
    <w:rsid w:val="00E00BF6"/>
    <w:rsid w:val="00E00D4E"/>
    <w:rsid w:val="00E01241"/>
    <w:rsid w:val="00E01798"/>
    <w:rsid w:val="00E01BA3"/>
    <w:rsid w:val="00E02B23"/>
    <w:rsid w:val="00E04120"/>
    <w:rsid w:val="00E04172"/>
    <w:rsid w:val="00E043BE"/>
    <w:rsid w:val="00E04C67"/>
    <w:rsid w:val="00E051FF"/>
    <w:rsid w:val="00E05ABD"/>
    <w:rsid w:val="00E062AD"/>
    <w:rsid w:val="00E067C4"/>
    <w:rsid w:val="00E06A8F"/>
    <w:rsid w:val="00E07039"/>
    <w:rsid w:val="00E10827"/>
    <w:rsid w:val="00E1135D"/>
    <w:rsid w:val="00E11615"/>
    <w:rsid w:val="00E12510"/>
    <w:rsid w:val="00E129D0"/>
    <w:rsid w:val="00E12B41"/>
    <w:rsid w:val="00E132F1"/>
    <w:rsid w:val="00E133D1"/>
    <w:rsid w:val="00E1369D"/>
    <w:rsid w:val="00E13F52"/>
    <w:rsid w:val="00E14195"/>
    <w:rsid w:val="00E152F2"/>
    <w:rsid w:val="00E15D6A"/>
    <w:rsid w:val="00E15EAC"/>
    <w:rsid w:val="00E16B20"/>
    <w:rsid w:val="00E17206"/>
    <w:rsid w:val="00E17477"/>
    <w:rsid w:val="00E176C7"/>
    <w:rsid w:val="00E20092"/>
    <w:rsid w:val="00E20163"/>
    <w:rsid w:val="00E203E0"/>
    <w:rsid w:val="00E210AF"/>
    <w:rsid w:val="00E217DF"/>
    <w:rsid w:val="00E2269D"/>
    <w:rsid w:val="00E23537"/>
    <w:rsid w:val="00E23546"/>
    <w:rsid w:val="00E23901"/>
    <w:rsid w:val="00E23F17"/>
    <w:rsid w:val="00E24C2C"/>
    <w:rsid w:val="00E24FB2"/>
    <w:rsid w:val="00E25CA9"/>
    <w:rsid w:val="00E25E39"/>
    <w:rsid w:val="00E260D0"/>
    <w:rsid w:val="00E261D3"/>
    <w:rsid w:val="00E300BA"/>
    <w:rsid w:val="00E30C8D"/>
    <w:rsid w:val="00E30F82"/>
    <w:rsid w:val="00E32508"/>
    <w:rsid w:val="00E32A9B"/>
    <w:rsid w:val="00E33756"/>
    <w:rsid w:val="00E33DB6"/>
    <w:rsid w:val="00E35F16"/>
    <w:rsid w:val="00E365C6"/>
    <w:rsid w:val="00E368F7"/>
    <w:rsid w:val="00E37E95"/>
    <w:rsid w:val="00E40104"/>
    <w:rsid w:val="00E401D5"/>
    <w:rsid w:val="00E40B0E"/>
    <w:rsid w:val="00E41AB4"/>
    <w:rsid w:val="00E421A2"/>
    <w:rsid w:val="00E4237F"/>
    <w:rsid w:val="00E42429"/>
    <w:rsid w:val="00E428C2"/>
    <w:rsid w:val="00E42C70"/>
    <w:rsid w:val="00E43232"/>
    <w:rsid w:val="00E433B6"/>
    <w:rsid w:val="00E43569"/>
    <w:rsid w:val="00E43EF5"/>
    <w:rsid w:val="00E44000"/>
    <w:rsid w:val="00E4423B"/>
    <w:rsid w:val="00E45093"/>
    <w:rsid w:val="00E4512F"/>
    <w:rsid w:val="00E4636E"/>
    <w:rsid w:val="00E46D5C"/>
    <w:rsid w:val="00E471C7"/>
    <w:rsid w:val="00E47BFF"/>
    <w:rsid w:val="00E500A6"/>
    <w:rsid w:val="00E5015C"/>
    <w:rsid w:val="00E50366"/>
    <w:rsid w:val="00E509AE"/>
    <w:rsid w:val="00E51E7E"/>
    <w:rsid w:val="00E51FE2"/>
    <w:rsid w:val="00E52C60"/>
    <w:rsid w:val="00E53852"/>
    <w:rsid w:val="00E53DDF"/>
    <w:rsid w:val="00E53ECE"/>
    <w:rsid w:val="00E54173"/>
    <w:rsid w:val="00E54445"/>
    <w:rsid w:val="00E544CB"/>
    <w:rsid w:val="00E54FAB"/>
    <w:rsid w:val="00E54FE7"/>
    <w:rsid w:val="00E55193"/>
    <w:rsid w:val="00E55612"/>
    <w:rsid w:val="00E55A2E"/>
    <w:rsid w:val="00E55B6E"/>
    <w:rsid w:val="00E55E80"/>
    <w:rsid w:val="00E56686"/>
    <w:rsid w:val="00E572F4"/>
    <w:rsid w:val="00E574B9"/>
    <w:rsid w:val="00E57BCB"/>
    <w:rsid w:val="00E60769"/>
    <w:rsid w:val="00E60E19"/>
    <w:rsid w:val="00E60F99"/>
    <w:rsid w:val="00E61BE5"/>
    <w:rsid w:val="00E61EDF"/>
    <w:rsid w:val="00E62070"/>
    <w:rsid w:val="00E6250C"/>
    <w:rsid w:val="00E6255D"/>
    <w:rsid w:val="00E639C3"/>
    <w:rsid w:val="00E63D5A"/>
    <w:rsid w:val="00E64267"/>
    <w:rsid w:val="00E64A72"/>
    <w:rsid w:val="00E64C8A"/>
    <w:rsid w:val="00E64D5D"/>
    <w:rsid w:val="00E64EDA"/>
    <w:rsid w:val="00E652C1"/>
    <w:rsid w:val="00E65B51"/>
    <w:rsid w:val="00E65DD5"/>
    <w:rsid w:val="00E66567"/>
    <w:rsid w:val="00E6723E"/>
    <w:rsid w:val="00E67305"/>
    <w:rsid w:val="00E67479"/>
    <w:rsid w:val="00E67CAE"/>
    <w:rsid w:val="00E7043A"/>
    <w:rsid w:val="00E70543"/>
    <w:rsid w:val="00E70D85"/>
    <w:rsid w:val="00E70E31"/>
    <w:rsid w:val="00E716A3"/>
    <w:rsid w:val="00E71C26"/>
    <w:rsid w:val="00E72118"/>
    <w:rsid w:val="00E72F6D"/>
    <w:rsid w:val="00E734B2"/>
    <w:rsid w:val="00E7365A"/>
    <w:rsid w:val="00E73836"/>
    <w:rsid w:val="00E73997"/>
    <w:rsid w:val="00E73B7D"/>
    <w:rsid w:val="00E73E92"/>
    <w:rsid w:val="00E74337"/>
    <w:rsid w:val="00E744B8"/>
    <w:rsid w:val="00E74525"/>
    <w:rsid w:val="00E74DE8"/>
    <w:rsid w:val="00E7577E"/>
    <w:rsid w:val="00E75B34"/>
    <w:rsid w:val="00E75B35"/>
    <w:rsid w:val="00E761BC"/>
    <w:rsid w:val="00E7631D"/>
    <w:rsid w:val="00E76668"/>
    <w:rsid w:val="00E7795B"/>
    <w:rsid w:val="00E80680"/>
    <w:rsid w:val="00E80788"/>
    <w:rsid w:val="00E81951"/>
    <w:rsid w:val="00E81987"/>
    <w:rsid w:val="00E81A63"/>
    <w:rsid w:val="00E81D3C"/>
    <w:rsid w:val="00E824C3"/>
    <w:rsid w:val="00E827D3"/>
    <w:rsid w:val="00E82FAB"/>
    <w:rsid w:val="00E82FD0"/>
    <w:rsid w:val="00E83BE6"/>
    <w:rsid w:val="00E8473D"/>
    <w:rsid w:val="00E849BC"/>
    <w:rsid w:val="00E8612F"/>
    <w:rsid w:val="00E8662D"/>
    <w:rsid w:val="00E86748"/>
    <w:rsid w:val="00E86895"/>
    <w:rsid w:val="00E86D79"/>
    <w:rsid w:val="00E872F8"/>
    <w:rsid w:val="00E87390"/>
    <w:rsid w:val="00E876BF"/>
    <w:rsid w:val="00E87F88"/>
    <w:rsid w:val="00E90B8B"/>
    <w:rsid w:val="00E910C4"/>
    <w:rsid w:val="00E91DD1"/>
    <w:rsid w:val="00E91EEA"/>
    <w:rsid w:val="00E921B9"/>
    <w:rsid w:val="00E925AE"/>
    <w:rsid w:val="00E927F3"/>
    <w:rsid w:val="00E93426"/>
    <w:rsid w:val="00E937EC"/>
    <w:rsid w:val="00E93E26"/>
    <w:rsid w:val="00E941FC"/>
    <w:rsid w:val="00E9482C"/>
    <w:rsid w:val="00E94DA2"/>
    <w:rsid w:val="00E954F2"/>
    <w:rsid w:val="00E96114"/>
    <w:rsid w:val="00E96121"/>
    <w:rsid w:val="00E9649E"/>
    <w:rsid w:val="00E96EA9"/>
    <w:rsid w:val="00E970C4"/>
    <w:rsid w:val="00E97453"/>
    <w:rsid w:val="00E97476"/>
    <w:rsid w:val="00EA050A"/>
    <w:rsid w:val="00EA0AF5"/>
    <w:rsid w:val="00EA133E"/>
    <w:rsid w:val="00EA1443"/>
    <w:rsid w:val="00EA1528"/>
    <w:rsid w:val="00EA16D6"/>
    <w:rsid w:val="00EA2200"/>
    <w:rsid w:val="00EA2B88"/>
    <w:rsid w:val="00EA2C93"/>
    <w:rsid w:val="00EA327E"/>
    <w:rsid w:val="00EA3BA3"/>
    <w:rsid w:val="00EA4268"/>
    <w:rsid w:val="00EA5B61"/>
    <w:rsid w:val="00EA6A3C"/>
    <w:rsid w:val="00EA7096"/>
    <w:rsid w:val="00EA716A"/>
    <w:rsid w:val="00EA7F8F"/>
    <w:rsid w:val="00EB00E6"/>
    <w:rsid w:val="00EB051F"/>
    <w:rsid w:val="00EB132B"/>
    <w:rsid w:val="00EB2DF9"/>
    <w:rsid w:val="00EB383E"/>
    <w:rsid w:val="00EB3B7F"/>
    <w:rsid w:val="00EB5C24"/>
    <w:rsid w:val="00EB5E61"/>
    <w:rsid w:val="00EB60A0"/>
    <w:rsid w:val="00EB61CF"/>
    <w:rsid w:val="00EB6630"/>
    <w:rsid w:val="00EB6695"/>
    <w:rsid w:val="00EB6FD2"/>
    <w:rsid w:val="00EC0571"/>
    <w:rsid w:val="00EC0826"/>
    <w:rsid w:val="00EC127A"/>
    <w:rsid w:val="00EC1319"/>
    <w:rsid w:val="00EC1595"/>
    <w:rsid w:val="00EC16DF"/>
    <w:rsid w:val="00EC16E3"/>
    <w:rsid w:val="00EC1A36"/>
    <w:rsid w:val="00EC1F5A"/>
    <w:rsid w:val="00EC2EB1"/>
    <w:rsid w:val="00EC30B5"/>
    <w:rsid w:val="00EC31B1"/>
    <w:rsid w:val="00EC3467"/>
    <w:rsid w:val="00EC377C"/>
    <w:rsid w:val="00EC3CEF"/>
    <w:rsid w:val="00EC42AE"/>
    <w:rsid w:val="00EC4434"/>
    <w:rsid w:val="00EC451E"/>
    <w:rsid w:val="00EC4662"/>
    <w:rsid w:val="00EC4973"/>
    <w:rsid w:val="00EC4AF6"/>
    <w:rsid w:val="00EC4C55"/>
    <w:rsid w:val="00EC4E79"/>
    <w:rsid w:val="00EC4EFE"/>
    <w:rsid w:val="00EC53D4"/>
    <w:rsid w:val="00EC58DC"/>
    <w:rsid w:val="00EC5986"/>
    <w:rsid w:val="00EC5D9B"/>
    <w:rsid w:val="00EC62D9"/>
    <w:rsid w:val="00EC66EF"/>
    <w:rsid w:val="00EC67AB"/>
    <w:rsid w:val="00EC6A2A"/>
    <w:rsid w:val="00EC6CE0"/>
    <w:rsid w:val="00EC744B"/>
    <w:rsid w:val="00EC79E1"/>
    <w:rsid w:val="00ED0B55"/>
    <w:rsid w:val="00ED1ECE"/>
    <w:rsid w:val="00ED1EF3"/>
    <w:rsid w:val="00ED21A6"/>
    <w:rsid w:val="00ED29D2"/>
    <w:rsid w:val="00ED2DDB"/>
    <w:rsid w:val="00ED3A04"/>
    <w:rsid w:val="00ED3F63"/>
    <w:rsid w:val="00ED3F6B"/>
    <w:rsid w:val="00ED4743"/>
    <w:rsid w:val="00ED4E43"/>
    <w:rsid w:val="00ED529A"/>
    <w:rsid w:val="00ED5456"/>
    <w:rsid w:val="00ED61AF"/>
    <w:rsid w:val="00ED622D"/>
    <w:rsid w:val="00ED6909"/>
    <w:rsid w:val="00ED6933"/>
    <w:rsid w:val="00ED6AA0"/>
    <w:rsid w:val="00ED77D0"/>
    <w:rsid w:val="00ED7A45"/>
    <w:rsid w:val="00ED7AA4"/>
    <w:rsid w:val="00EE004B"/>
    <w:rsid w:val="00EE0236"/>
    <w:rsid w:val="00EE1545"/>
    <w:rsid w:val="00EE2466"/>
    <w:rsid w:val="00EE2C40"/>
    <w:rsid w:val="00EE2EAC"/>
    <w:rsid w:val="00EE340D"/>
    <w:rsid w:val="00EE35CE"/>
    <w:rsid w:val="00EE42B0"/>
    <w:rsid w:val="00EE451C"/>
    <w:rsid w:val="00EE47C1"/>
    <w:rsid w:val="00EE4EA0"/>
    <w:rsid w:val="00EE5B78"/>
    <w:rsid w:val="00EE621B"/>
    <w:rsid w:val="00EE698D"/>
    <w:rsid w:val="00EE6CF0"/>
    <w:rsid w:val="00EE7346"/>
    <w:rsid w:val="00EE7757"/>
    <w:rsid w:val="00EE7DC8"/>
    <w:rsid w:val="00EF0553"/>
    <w:rsid w:val="00EF05C3"/>
    <w:rsid w:val="00EF0716"/>
    <w:rsid w:val="00EF0FBE"/>
    <w:rsid w:val="00EF12AD"/>
    <w:rsid w:val="00EF1348"/>
    <w:rsid w:val="00EF2303"/>
    <w:rsid w:val="00EF27BB"/>
    <w:rsid w:val="00EF2B76"/>
    <w:rsid w:val="00EF2CDA"/>
    <w:rsid w:val="00EF3046"/>
    <w:rsid w:val="00EF316E"/>
    <w:rsid w:val="00EF33E3"/>
    <w:rsid w:val="00EF3A8B"/>
    <w:rsid w:val="00EF47EA"/>
    <w:rsid w:val="00EF4BF4"/>
    <w:rsid w:val="00EF4C06"/>
    <w:rsid w:val="00EF51BD"/>
    <w:rsid w:val="00EF5212"/>
    <w:rsid w:val="00EF5377"/>
    <w:rsid w:val="00EF5395"/>
    <w:rsid w:val="00EF5477"/>
    <w:rsid w:val="00EF61A2"/>
    <w:rsid w:val="00EF6A07"/>
    <w:rsid w:val="00EF6A50"/>
    <w:rsid w:val="00EF6C4C"/>
    <w:rsid w:val="00EF7608"/>
    <w:rsid w:val="00F00001"/>
    <w:rsid w:val="00F003ED"/>
    <w:rsid w:val="00F00EBA"/>
    <w:rsid w:val="00F01579"/>
    <w:rsid w:val="00F025F8"/>
    <w:rsid w:val="00F02C3F"/>
    <w:rsid w:val="00F02C98"/>
    <w:rsid w:val="00F02EF3"/>
    <w:rsid w:val="00F02FB6"/>
    <w:rsid w:val="00F03299"/>
    <w:rsid w:val="00F04090"/>
    <w:rsid w:val="00F04480"/>
    <w:rsid w:val="00F04CC1"/>
    <w:rsid w:val="00F050EE"/>
    <w:rsid w:val="00F06553"/>
    <w:rsid w:val="00F06B4B"/>
    <w:rsid w:val="00F06CC9"/>
    <w:rsid w:val="00F06DBE"/>
    <w:rsid w:val="00F06F2B"/>
    <w:rsid w:val="00F1099A"/>
    <w:rsid w:val="00F10D50"/>
    <w:rsid w:val="00F11166"/>
    <w:rsid w:val="00F1122A"/>
    <w:rsid w:val="00F11CE9"/>
    <w:rsid w:val="00F1215D"/>
    <w:rsid w:val="00F1268F"/>
    <w:rsid w:val="00F12BC8"/>
    <w:rsid w:val="00F1316B"/>
    <w:rsid w:val="00F13595"/>
    <w:rsid w:val="00F13CFA"/>
    <w:rsid w:val="00F13EB0"/>
    <w:rsid w:val="00F14586"/>
    <w:rsid w:val="00F146A4"/>
    <w:rsid w:val="00F146A5"/>
    <w:rsid w:val="00F14B62"/>
    <w:rsid w:val="00F14C1B"/>
    <w:rsid w:val="00F15385"/>
    <w:rsid w:val="00F156E6"/>
    <w:rsid w:val="00F159D5"/>
    <w:rsid w:val="00F15CC6"/>
    <w:rsid w:val="00F17BCA"/>
    <w:rsid w:val="00F20086"/>
    <w:rsid w:val="00F207F0"/>
    <w:rsid w:val="00F22341"/>
    <w:rsid w:val="00F22D41"/>
    <w:rsid w:val="00F23439"/>
    <w:rsid w:val="00F2415E"/>
    <w:rsid w:val="00F24845"/>
    <w:rsid w:val="00F249F8"/>
    <w:rsid w:val="00F24BCE"/>
    <w:rsid w:val="00F25292"/>
    <w:rsid w:val="00F25315"/>
    <w:rsid w:val="00F25346"/>
    <w:rsid w:val="00F25A33"/>
    <w:rsid w:val="00F25BC1"/>
    <w:rsid w:val="00F25C51"/>
    <w:rsid w:val="00F25D43"/>
    <w:rsid w:val="00F26109"/>
    <w:rsid w:val="00F267DD"/>
    <w:rsid w:val="00F272C3"/>
    <w:rsid w:val="00F27310"/>
    <w:rsid w:val="00F275AF"/>
    <w:rsid w:val="00F301DB"/>
    <w:rsid w:val="00F30278"/>
    <w:rsid w:val="00F3030C"/>
    <w:rsid w:val="00F30627"/>
    <w:rsid w:val="00F30F7D"/>
    <w:rsid w:val="00F327A2"/>
    <w:rsid w:val="00F32B52"/>
    <w:rsid w:val="00F32E4A"/>
    <w:rsid w:val="00F333E8"/>
    <w:rsid w:val="00F34412"/>
    <w:rsid w:val="00F34552"/>
    <w:rsid w:val="00F3457F"/>
    <w:rsid w:val="00F347A5"/>
    <w:rsid w:val="00F34A75"/>
    <w:rsid w:val="00F34C72"/>
    <w:rsid w:val="00F34F97"/>
    <w:rsid w:val="00F353E6"/>
    <w:rsid w:val="00F36599"/>
    <w:rsid w:val="00F36BA2"/>
    <w:rsid w:val="00F36D5F"/>
    <w:rsid w:val="00F36FAA"/>
    <w:rsid w:val="00F37476"/>
    <w:rsid w:val="00F375D4"/>
    <w:rsid w:val="00F37A8A"/>
    <w:rsid w:val="00F4052C"/>
    <w:rsid w:val="00F405EA"/>
    <w:rsid w:val="00F40B91"/>
    <w:rsid w:val="00F41A7F"/>
    <w:rsid w:val="00F41BAF"/>
    <w:rsid w:val="00F41C0D"/>
    <w:rsid w:val="00F42B5B"/>
    <w:rsid w:val="00F42DF6"/>
    <w:rsid w:val="00F43880"/>
    <w:rsid w:val="00F4389C"/>
    <w:rsid w:val="00F43BED"/>
    <w:rsid w:val="00F43DD8"/>
    <w:rsid w:val="00F43E63"/>
    <w:rsid w:val="00F4472B"/>
    <w:rsid w:val="00F44DB2"/>
    <w:rsid w:val="00F44E6F"/>
    <w:rsid w:val="00F454F4"/>
    <w:rsid w:val="00F455C8"/>
    <w:rsid w:val="00F4570A"/>
    <w:rsid w:val="00F46860"/>
    <w:rsid w:val="00F46B43"/>
    <w:rsid w:val="00F47602"/>
    <w:rsid w:val="00F47D02"/>
    <w:rsid w:val="00F50522"/>
    <w:rsid w:val="00F50884"/>
    <w:rsid w:val="00F50C74"/>
    <w:rsid w:val="00F514D6"/>
    <w:rsid w:val="00F5177B"/>
    <w:rsid w:val="00F51877"/>
    <w:rsid w:val="00F51B26"/>
    <w:rsid w:val="00F52718"/>
    <w:rsid w:val="00F528DA"/>
    <w:rsid w:val="00F529C5"/>
    <w:rsid w:val="00F52FC6"/>
    <w:rsid w:val="00F5384A"/>
    <w:rsid w:val="00F53A17"/>
    <w:rsid w:val="00F54606"/>
    <w:rsid w:val="00F55F94"/>
    <w:rsid w:val="00F560AE"/>
    <w:rsid w:val="00F562FB"/>
    <w:rsid w:val="00F56D10"/>
    <w:rsid w:val="00F57E79"/>
    <w:rsid w:val="00F60265"/>
    <w:rsid w:val="00F60B61"/>
    <w:rsid w:val="00F60D2D"/>
    <w:rsid w:val="00F614B5"/>
    <w:rsid w:val="00F6160A"/>
    <w:rsid w:val="00F61EE8"/>
    <w:rsid w:val="00F621C6"/>
    <w:rsid w:val="00F62650"/>
    <w:rsid w:val="00F62A70"/>
    <w:rsid w:val="00F62ED5"/>
    <w:rsid w:val="00F631D9"/>
    <w:rsid w:val="00F63B5D"/>
    <w:rsid w:val="00F63C57"/>
    <w:rsid w:val="00F63DD4"/>
    <w:rsid w:val="00F64334"/>
    <w:rsid w:val="00F64E3B"/>
    <w:rsid w:val="00F65152"/>
    <w:rsid w:val="00F659C3"/>
    <w:rsid w:val="00F67477"/>
    <w:rsid w:val="00F67754"/>
    <w:rsid w:val="00F67BDE"/>
    <w:rsid w:val="00F701BB"/>
    <w:rsid w:val="00F703E7"/>
    <w:rsid w:val="00F706DC"/>
    <w:rsid w:val="00F70CC5"/>
    <w:rsid w:val="00F716B5"/>
    <w:rsid w:val="00F716BA"/>
    <w:rsid w:val="00F718CE"/>
    <w:rsid w:val="00F71AD5"/>
    <w:rsid w:val="00F72281"/>
    <w:rsid w:val="00F72FB7"/>
    <w:rsid w:val="00F73305"/>
    <w:rsid w:val="00F73407"/>
    <w:rsid w:val="00F73C84"/>
    <w:rsid w:val="00F7457F"/>
    <w:rsid w:val="00F74676"/>
    <w:rsid w:val="00F74EE1"/>
    <w:rsid w:val="00F755E2"/>
    <w:rsid w:val="00F75DC4"/>
    <w:rsid w:val="00F75F3B"/>
    <w:rsid w:val="00F768DD"/>
    <w:rsid w:val="00F768EF"/>
    <w:rsid w:val="00F76FB8"/>
    <w:rsid w:val="00F77041"/>
    <w:rsid w:val="00F80045"/>
    <w:rsid w:val="00F805D4"/>
    <w:rsid w:val="00F8076F"/>
    <w:rsid w:val="00F809D6"/>
    <w:rsid w:val="00F80A76"/>
    <w:rsid w:val="00F80D84"/>
    <w:rsid w:val="00F815C0"/>
    <w:rsid w:val="00F81B3B"/>
    <w:rsid w:val="00F82A28"/>
    <w:rsid w:val="00F82BD3"/>
    <w:rsid w:val="00F82BDA"/>
    <w:rsid w:val="00F82C96"/>
    <w:rsid w:val="00F82D07"/>
    <w:rsid w:val="00F82FBA"/>
    <w:rsid w:val="00F84C60"/>
    <w:rsid w:val="00F85D16"/>
    <w:rsid w:val="00F862C2"/>
    <w:rsid w:val="00F86937"/>
    <w:rsid w:val="00F86B59"/>
    <w:rsid w:val="00F86C85"/>
    <w:rsid w:val="00F87175"/>
    <w:rsid w:val="00F8795F"/>
    <w:rsid w:val="00F87B71"/>
    <w:rsid w:val="00F9019C"/>
    <w:rsid w:val="00F906B9"/>
    <w:rsid w:val="00F91450"/>
    <w:rsid w:val="00F92132"/>
    <w:rsid w:val="00F92485"/>
    <w:rsid w:val="00F9315C"/>
    <w:rsid w:val="00F93F15"/>
    <w:rsid w:val="00F9498E"/>
    <w:rsid w:val="00F94F9E"/>
    <w:rsid w:val="00F95C22"/>
    <w:rsid w:val="00F965B1"/>
    <w:rsid w:val="00F9661C"/>
    <w:rsid w:val="00F97E64"/>
    <w:rsid w:val="00FA05A0"/>
    <w:rsid w:val="00FA0735"/>
    <w:rsid w:val="00FA0C93"/>
    <w:rsid w:val="00FA1608"/>
    <w:rsid w:val="00FA1A53"/>
    <w:rsid w:val="00FA20A7"/>
    <w:rsid w:val="00FA2FF7"/>
    <w:rsid w:val="00FA35E7"/>
    <w:rsid w:val="00FA35EE"/>
    <w:rsid w:val="00FA40F4"/>
    <w:rsid w:val="00FA457D"/>
    <w:rsid w:val="00FA4CC7"/>
    <w:rsid w:val="00FA4DEF"/>
    <w:rsid w:val="00FA509F"/>
    <w:rsid w:val="00FA52B1"/>
    <w:rsid w:val="00FA5676"/>
    <w:rsid w:val="00FA5747"/>
    <w:rsid w:val="00FA5C86"/>
    <w:rsid w:val="00FA67BF"/>
    <w:rsid w:val="00FA6D57"/>
    <w:rsid w:val="00FA6F17"/>
    <w:rsid w:val="00FA70F5"/>
    <w:rsid w:val="00FA782F"/>
    <w:rsid w:val="00FA7B26"/>
    <w:rsid w:val="00FB1156"/>
    <w:rsid w:val="00FB1450"/>
    <w:rsid w:val="00FB1738"/>
    <w:rsid w:val="00FB1858"/>
    <w:rsid w:val="00FB1A09"/>
    <w:rsid w:val="00FB1F7C"/>
    <w:rsid w:val="00FB2E0C"/>
    <w:rsid w:val="00FB34E0"/>
    <w:rsid w:val="00FB395E"/>
    <w:rsid w:val="00FB418C"/>
    <w:rsid w:val="00FB4718"/>
    <w:rsid w:val="00FB4900"/>
    <w:rsid w:val="00FB55DE"/>
    <w:rsid w:val="00FB58A3"/>
    <w:rsid w:val="00FB6809"/>
    <w:rsid w:val="00FB6A40"/>
    <w:rsid w:val="00FB7426"/>
    <w:rsid w:val="00FB795B"/>
    <w:rsid w:val="00FB7E0C"/>
    <w:rsid w:val="00FC00EA"/>
    <w:rsid w:val="00FC00ED"/>
    <w:rsid w:val="00FC0211"/>
    <w:rsid w:val="00FC0847"/>
    <w:rsid w:val="00FC0D7F"/>
    <w:rsid w:val="00FC0ED3"/>
    <w:rsid w:val="00FC15F3"/>
    <w:rsid w:val="00FC17ED"/>
    <w:rsid w:val="00FC201C"/>
    <w:rsid w:val="00FC216F"/>
    <w:rsid w:val="00FC242F"/>
    <w:rsid w:val="00FC2B85"/>
    <w:rsid w:val="00FC2E8F"/>
    <w:rsid w:val="00FC3228"/>
    <w:rsid w:val="00FC3298"/>
    <w:rsid w:val="00FC32C5"/>
    <w:rsid w:val="00FC35C3"/>
    <w:rsid w:val="00FC360D"/>
    <w:rsid w:val="00FC396D"/>
    <w:rsid w:val="00FC405F"/>
    <w:rsid w:val="00FC4878"/>
    <w:rsid w:val="00FC53E8"/>
    <w:rsid w:val="00FC57C0"/>
    <w:rsid w:val="00FC5904"/>
    <w:rsid w:val="00FC5A2D"/>
    <w:rsid w:val="00FC5E42"/>
    <w:rsid w:val="00FC5F3E"/>
    <w:rsid w:val="00FC6889"/>
    <w:rsid w:val="00FC6BC6"/>
    <w:rsid w:val="00FC6EB0"/>
    <w:rsid w:val="00FC7098"/>
    <w:rsid w:val="00FC74A1"/>
    <w:rsid w:val="00FC74AF"/>
    <w:rsid w:val="00FC786F"/>
    <w:rsid w:val="00FD05EE"/>
    <w:rsid w:val="00FD0953"/>
    <w:rsid w:val="00FD0C05"/>
    <w:rsid w:val="00FD11D4"/>
    <w:rsid w:val="00FD2F29"/>
    <w:rsid w:val="00FD3365"/>
    <w:rsid w:val="00FD3C17"/>
    <w:rsid w:val="00FD3D89"/>
    <w:rsid w:val="00FD3EE7"/>
    <w:rsid w:val="00FD49A3"/>
    <w:rsid w:val="00FD5161"/>
    <w:rsid w:val="00FD5610"/>
    <w:rsid w:val="00FD5FAB"/>
    <w:rsid w:val="00FD60FA"/>
    <w:rsid w:val="00FD669B"/>
    <w:rsid w:val="00FD683E"/>
    <w:rsid w:val="00FD703A"/>
    <w:rsid w:val="00FD7A4E"/>
    <w:rsid w:val="00FD7DAD"/>
    <w:rsid w:val="00FD7FB3"/>
    <w:rsid w:val="00FE051D"/>
    <w:rsid w:val="00FE07B4"/>
    <w:rsid w:val="00FE080D"/>
    <w:rsid w:val="00FE0DCD"/>
    <w:rsid w:val="00FE2246"/>
    <w:rsid w:val="00FE31F8"/>
    <w:rsid w:val="00FE49C3"/>
    <w:rsid w:val="00FE5277"/>
    <w:rsid w:val="00FE5355"/>
    <w:rsid w:val="00FE5DE9"/>
    <w:rsid w:val="00FE5F1F"/>
    <w:rsid w:val="00FE6FC3"/>
    <w:rsid w:val="00FE73CF"/>
    <w:rsid w:val="00FE7E82"/>
    <w:rsid w:val="00FF0169"/>
    <w:rsid w:val="00FF0986"/>
    <w:rsid w:val="00FF0B28"/>
    <w:rsid w:val="00FF0D7C"/>
    <w:rsid w:val="00FF117F"/>
    <w:rsid w:val="00FF1348"/>
    <w:rsid w:val="00FF1439"/>
    <w:rsid w:val="00FF17F9"/>
    <w:rsid w:val="00FF19BE"/>
    <w:rsid w:val="00FF2DA7"/>
    <w:rsid w:val="00FF3C6F"/>
    <w:rsid w:val="00FF43D1"/>
    <w:rsid w:val="00FF4676"/>
    <w:rsid w:val="00FF4906"/>
    <w:rsid w:val="00FF4BF2"/>
    <w:rsid w:val="00FF4E35"/>
    <w:rsid w:val="00FF535E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2A8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link w:val="10"/>
    <w:uiPriority w:val="9"/>
    <w:qFormat/>
    <w:rsid w:val="00B650BA"/>
    <w:pPr>
      <w:spacing w:before="120" w:after="120"/>
      <w:jc w:val="center"/>
      <w:outlineLvl w:val="0"/>
    </w:pPr>
    <w:rPr>
      <w:rFonts w:eastAsia="Times New Roman" w:cs="Times New Roman"/>
      <w:b/>
      <w:bCs/>
      <w:kern w:val="36"/>
      <w:sz w:val="32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B11DCE"/>
    <w:pPr>
      <w:keepNext/>
      <w:keepLines/>
      <w:suppressAutoHyphens/>
      <w:spacing w:before="200"/>
      <w:jc w:val="center"/>
      <w:outlineLvl w:val="1"/>
    </w:pPr>
    <w:rPr>
      <w:rFonts w:eastAsiaTheme="majorEastAsia" w:cstheme="majorBidi"/>
      <w:b/>
      <w:bCs/>
      <w:sz w:val="28"/>
      <w:szCs w:val="26"/>
      <w:lang w:eastAsia="ar-SA"/>
    </w:rPr>
  </w:style>
  <w:style w:type="paragraph" w:styleId="3">
    <w:name w:val="heading 3"/>
    <w:basedOn w:val="a0"/>
    <w:next w:val="a0"/>
    <w:link w:val="30"/>
    <w:unhideWhenUsed/>
    <w:qFormat/>
    <w:rsid w:val="00B154D1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D61CE2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7305F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D6B3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F4BF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A37F2"/>
    <w:pPr>
      <w:keepNext/>
      <w:keepLines/>
      <w:spacing w:before="20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37F2"/>
    <w:pPr>
      <w:keepNext/>
      <w:keepLines/>
      <w:spacing w:before="2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650BA"/>
    <w:rPr>
      <w:rFonts w:ascii="Times New Roman" w:eastAsia="Times New Roman" w:hAnsi="Times New Roman" w:cs="Times New Roman"/>
      <w:b/>
      <w:bCs/>
      <w:kern w:val="36"/>
      <w:sz w:val="32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11DCE"/>
    <w:rPr>
      <w:rFonts w:ascii="Times New Roman" w:eastAsiaTheme="majorEastAsia" w:hAnsi="Times New Roman" w:cstheme="majorBidi"/>
      <w:b/>
      <w:bCs/>
      <w:sz w:val="28"/>
      <w:szCs w:val="26"/>
      <w:lang w:eastAsia="ar-SA"/>
    </w:rPr>
  </w:style>
  <w:style w:type="character" w:customStyle="1" w:styleId="30">
    <w:name w:val="Заголовок 3 Знак"/>
    <w:basedOn w:val="a1"/>
    <w:link w:val="3"/>
    <w:rsid w:val="00B154D1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basedOn w:val="a1"/>
    <w:link w:val="4"/>
    <w:uiPriority w:val="9"/>
    <w:rsid w:val="00D61CE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1"/>
    <w:link w:val="5"/>
    <w:uiPriority w:val="9"/>
    <w:rsid w:val="007305F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rsid w:val="00FF4BF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1"/>
    <w:link w:val="8"/>
    <w:uiPriority w:val="9"/>
    <w:semiHidden/>
    <w:rsid w:val="009A37F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9A37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List Paragraph"/>
    <w:basedOn w:val="a0"/>
    <w:link w:val="a5"/>
    <w:uiPriority w:val="34"/>
    <w:qFormat/>
    <w:rsid w:val="00746F14"/>
    <w:pPr>
      <w:ind w:left="720"/>
      <w:contextualSpacing/>
    </w:pPr>
  </w:style>
  <w:style w:type="character" w:customStyle="1" w:styleId="a5">
    <w:name w:val="Абзац списка Знак"/>
    <w:basedOn w:val="a1"/>
    <w:link w:val="a4"/>
    <w:uiPriority w:val="34"/>
    <w:rsid w:val="003D3DE4"/>
    <w:rPr>
      <w:rFonts w:ascii="Times New Roman" w:hAnsi="Times New Roman"/>
      <w:sz w:val="24"/>
    </w:rPr>
  </w:style>
  <w:style w:type="paragraph" w:customStyle="1" w:styleId="ConsPlusCell">
    <w:name w:val="ConsPlusCell"/>
    <w:rsid w:val="00315A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1"/>
    <w:uiPriority w:val="22"/>
    <w:qFormat/>
    <w:rsid w:val="00315A76"/>
    <w:rPr>
      <w:b/>
      <w:bCs/>
    </w:rPr>
  </w:style>
  <w:style w:type="table" w:styleId="a7">
    <w:name w:val="Table Grid"/>
    <w:basedOn w:val="a2"/>
    <w:uiPriority w:val="59"/>
    <w:rsid w:val="00315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1"/>
    <w:uiPriority w:val="99"/>
    <w:unhideWhenUsed/>
    <w:rsid w:val="006E7AB7"/>
    <w:rPr>
      <w:color w:val="0000FF"/>
      <w:u w:val="single"/>
    </w:rPr>
  </w:style>
  <w:style w:type="paragraph" w:customStyle="1" w:styleId="FR1">
    <w:name w:val="FR1"/>
    <w:rsid w:val="004107E7"/>
    <w:pPr>
      <w:widowControl w:val="0"/>
      <w:suppressAutoHyphens/>
      <w:overflowPunct w:val="0"/>
      <w:autoSpaceDE w:val="0"/>
      <w:spacing w:before="500" w:after="0" w:line="240" w:lineRule="auto"/>
      <w:jc w:val="center"/>
      <w:textAlignment w:val="baseline"/>
    </w:pPr>
    <w:rPr>
      <w:rFonts w:ascii="Times New Roman" w:eastAsia="Arial" w:hAnsi="Times New Roman" w:cs="Times New Roman"/>
      <w:b/>
      <w:sz w:val="48"/>
      <w:szCs w:val="20"/>
      <w:lang w:eastAsia="ar-SA"/>
    </w:rPr>
  </w:style>
  <w:style w:type="paragraph" w:customStyle="1" w:styleId="Char">
    <w:name w:val="Char"/>
    <w:basedOn w:val="a0"/>
    <w:rsid w:val="004407C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customStyle="1" w:styleId="menu3br">
    <w:name w:val="menu3br"/>
    <w:basedOn w:val="a1"/>
    <w:rsid w:val="00F82C96"/>
  </w:style>
  <w:style w:type="paragraph" w:customStyle="1" w:styleId="a9">
    <w:name w:val="Таблица"/>
    <w:basedOn w:val="a0"/>
    <w:link w:val="aa"/>
    <w:qFormat/>
    <w:rsid w:val="000B750D"/>
    <w:pPr>
      <w:jc w:val="both"/>
    </w:pPr>
    <w:rPr>
      <w:rFonts w:eastAsia="Times New Roman" w:cs="Times New Roman"/>
      <w:color w:val="000000"/>
      <w:lang w:eastAsia="ru-RU"/>
    </w:rPr>
  </w:style>
  <w:style w:type="character" w:customStyle="1" w:styleId="aa">
    <w:name w:val="Таблица Знак"/>
    <w:basedOn w:val="a1"/>
    <w:link w:val="a9"/>
    <w:rsid w:val="000B750D"/>
    <w:rPr>
      <w:rFonts w:ascii="Times New Roman" w:eastAsia="Times New Roman" w:hAnsi="Times New Roman" w:cs="Times New Roman"/>
      <w:color w:val="000000"/>
      <w:lang w:eastAsia="ru-RU"/>
    </w:rPr>
  </w:style>
  <w:style w:type="paragraph" w:styleId="ab">
    <w:name w:val="No Spacing"/>
    <w:link w:val="ac"/>
    <w:uiPriority w:val="1"/>
    <w:qFormat/>
    <w:rsid w:val="006068A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basedOn w:val="a1"/>
    <w:link w:val="ab"/>
    <w:uiPriority w:val="1"/>
    <w:rsid w:val="006068A9"/>
    <w:rPr>
      <w:rFonts w:ascii="Calibri" w:eastAsia="Times New Roman" w:hAnsi="Calibri" w:cs="Times New Roman"/>
    </w:rPr>
  </w:style>
  <w:style w:type="character" w:styleId="ad">
    <w:name w:val="Emphasis"/>
    <w:basedOn w:val="a1"/>
    <w:uiPriority w:val="20"/>
    <w:qFormat/>
    <w:rsid w:val="00396F13"/>
    <w:rPr>
      <w:i/>
      <w:iCs/>
    </w:rPr>
  </w:style>
  <w:style w:type="paragraph" w:customStyle="1" w:styleId="Web">
    <w:name w:val="Обычный (Web)"/>
    <w:basedOn w:val="a0"/>
    <w:rsid w:val="00401897"/>
    <w:pPr>
      <w:spacing w:before="100" w:after="100"/>
    </w:pPr>
    <w:rPr>
      <w:rFonts w:ascii="Arial Unicode MS" w:eastAsia="Arial Unicode MS" w:hAnsi="Arial Unicode MS" w:cs="Times New Roman"/>
      <w:szCs w:val="20"/>
      <w:lang w:eastAsia="ru-RU"/>
    </w:rPr>
  </w:style>
  <w:style w:type="character" w:customStyle="1" w:styleId="mw-headline">
    <w:name w:val="mw-headline"/>
    <w:basedOn w:val="a1"/>
    <w:rsid w:val="007635C5"/>
  </w:style>
  <w:style w:type="character" w:customStyle="1" w:styleId="st">
    <w:name w:val="st"/>
    <w:basedOn w:val="a1"/>
    <w:rsid w:val="00E876BF"/>
  </w:style>
  <w:style w:type="paragraph" w:styleId="ae">
    <w:name w:val="caption"/>
    <w:basedOn w:val="a0"/>
    <w:next w:val="a0"/>
    <w:uiPriority w:val="35"/>
    <w:unhideWhenUsed/>
    <w:qFormat/>
    <w:rsid w:val="00AE46A0"/>
    <w:rPr>
      <w:b/>
      <w:bCs/>
      <w:color w:val="4F81BD" w:themeColor="accent1"/>
      <w:sz w:val="18"/>
      <w:szCs w:val="18"/>
    </w:rPr>
  </w:style>
  <w:style w:type="paragraph" w:customStyle="1" w:styleId="af">
    <w:name w:val="Знак Знак Знак Знак Знак"/>
    <w:basedOn w:val="a0"/>
    <w:rsid w:val="004C7A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Balloon Text"/>
    <w:basedOn w:val="a0"/>
    <w:link w:val="af1"/>
    <w:uiPriority w:val="99"/>
    <w:semiHidden/>
    <w:unhideWhenUsed/>
    <w:rsid w:val="00A5361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A5361B"/>
    <w:rPr>
      <w:rFonts w:ascii="Tahoma" w:hAnsi="Tahoma" w:cs="Tahoma"/>
      <w:sz w:val="16"/>
      <w:szCs w:val="16"/>
    </w:rPr>
  </w:style>
  <w:style w:type="paragraph" w:customStyle="1" w:styleId="paragraphleftindent">
    <w:name w:val="paragraph_left_indent"/>
    <w:basedOn w:val="a0"/>
    <w:rsid w:val="0008474A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textdefault">
    <w:name w:val="text_default"/>
    <w:basedOn w:val="a1"/>
    <w:rsid w:val="0008474A"/>
  </w:style>
  <w:style w:type="paragraph" w:customStyle="1" w:styleId="af2">
    <w:name w:val="Базовый"/>
    <w:rsid w:val="005B6B27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  <w:color w:val="00000A"/>
    </w:rPr>
  </w:style>
  <w:style w:type="character" w:customStyle="1" w:styleId="-">
    <w:name w:val="Интернет-ссылка"/>
    <w:basedOn w:val="a1"/>
    <w:rsid w:val="00BC4EC8"/>
    <w:rPr>
      <w:color w:val="0000FF"/>
      <w:u w:val="single"/>
      <w:lang w:val="ru-RU" w:eastAsia="ru-RU" w:bidi="ru-RU"/>
    </w:rPr>
  </w:style>
  <w:style w:type="paragraph" w:styleId="af3">
    <w:name w:val="Body Text"/>
    <w:basedOn w:val="af2"/>
    <w:link w:val="af4"/>
    <w:rsid w:val="00BC4EC8"/>
    <w:pPr>
      <w:spacing w:after="120"/>
    </w:pPr>
  </w:style>
  <w:style w:type="character" w:customStyle="1" w:styleId="af4">
    <w:name w:val="Основной текст Знак"/>
    <w:basedOn w:val="a1"/>
    <w:link w:val="af3"/>
    <w:rsid w:val="00BC4EC8"/>
    <w:rPr>
      <w:rFonts w:ascii="Calibri" w:eastAsia="Lucida Sans Unicode" w:hAnsi="Calibri"/>
      <w:color w:val="00000A"/>
    </w:rPr>
  </w:style>
  <w:style w:type="paragraph" w:customStyle="1" w:styleId="af5">
    <w:name w:val="Содержимое таблицы"/>
    <w:basedOn w:val="af2"/>
    <w:rsid w:val="00BC4EC8"/>
    <w:pPr>
      <w:suppressLineNumbers/>
    </w:pPr>
  </w:style>
  <w:style w:type="paragraph" w:customStyle="1" w:styleId="af6">
    <w:name w:val="Знак"/>
    <w:basedOn w:val="a0"/>
    <w:rsid w:val="00C0054A"/>
    <w:pPr>
      <w:spacing w:line="240" w:lineRule="exact"/>
      <w:jc w:val="both"/>
    </w:pPr>
    <w:rPr>
      <w:rFonts w:eastAsia="Times New Roman" w:cs="Times New Roman"/>
      <w:szCs w:val="24"/>
      <w:lang w:val="en-US"/>
    </w:rPr>
  </w:style>
  <w:style w:type="character" w:customStyle="1" w:styleId="FontStyle12">
    <w:name w:val="Font Style12"/>
    <w:basedOn w:val="a1"/>
    <w:uiPriority w:val="99"/>
    <w:rsid w:val="00291F3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1"/>
    <w:uiPriority w:val="99"/>
    <w:rsid w:val="00291F31"/>
    <w:rPr>
      <w:rFonts w:ascii="Times New Roman" w:hAnsi="Times New Roman" w:cs="Times New Roman"/>
      <w:sz w:val="20"/>
      <w:szCs w:val="20"/>
    </w:rPr>
  </w:style>
  <w:style w:type="paragraph" w:styleId="af7">
    <w:name w:val="header"/>
    <w:basedOn w:val="a0"/>
    <w:link w:val="af8"/>
    <w:uiPriority w:val="99"/>
    <w:unhideWhenUsed/>
    <w:rsid w:val="00D463E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463E3"/>
  </w:style>
  <w:style w:type="paragraph" w:styleId="af9">
    <w:name w:val="footer"/>
    <w:basedOn w:val="a0"/>
    <w:link w:val="afa"/>
    <w:uiPriority w:val="99"/>
    <w:unhideWhenUsed/>
    <w:rsid w:val="00D463E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463E3"/>
  </w:style>
  <w:style w:type="paragraph" w:customStyle="1" w:styleId="Label">
    <w:name w:val="Label"/>
    <w:rsid w:val="00D463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1">
    <w:name w:val="Обычный2"/>
    <w:rsid w:val="00AA7461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AA7461"/>
    <w:pPr>
      <w:ind w:right="-113"/>
    </w:pPr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Normal10-020">
    <w:name w:val="Normal + 10 пт полужирный По центру Слева:  -02 см Справ... Знак"/>
    <w:link w:val="Normal10-02"/>
    <w:rsid w:val="00AA74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10-022">
    <w:name w:val="Стиль Normal + 10 пт полужирный По центру Слева:  -02 см Справ...2"/>
    <w:basedOn w:val="21"/>
    <w:link w:val="Normal10-0220"/>
    <w:rsid w:val="00AA7461"/>
    <w:pPr>
      <w:ind w:left="-113" w:right="-113"/>
      <w:jc w:val="center"/>
    </w:pPr>
    <w:rPr>
      <w:b/>
      <w:bCs/>
      <w:sz w:val="20"/>
    </w:rPr>
  </w:style>
  <w:style w:type="character" w:customStyle="1" w:styleId="Normal10-0220">
    <w:name w:val="Стиль Normal + 10 пт полужирный По центру Слева:  -02 см Справ...2 Знак"/>
    <w:basedOn w:val="a1"/>
    <w:link w:val="Normal10-022"/>
    <w:rsid w:val="00AA74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Обычный1"/>
    <w:link w:val="Normal"/>
    <w:rsid w:val="00AA7461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basedOn w:val="a1"/>
    <w:link w:val="11"/>
    <w:rsid w:val="00AA7461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b">
    <w:name w:val="Знак Знак Знак"/>
    <w:basedOn w:val="a0"/>
    <w:uiPriority w:val="99"/>
    <w:rsid w:val="007360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rsid w:val="0078263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бычный3"/>
    <w:rsid w:val="00C41A07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-0">
    <w:name w:val="Приложение - заголовок"/>
    <w:qFormat/>
    <w:rsid w:val="009B3DA3"/>
    <w:pPr>
      <w:suppressAutoHyphens/>
      <w:spacing w:before="120" w:after="240" w:line="240" w:lineRule="auto"/>
    </w:pPr>
    <w:rPr>
      <w:rFonts w:ascii="Times New Roman" w:eastAsia="Arial" w:hAnsi="Times New Roman" w:cs="Times New Roman"/>
      <w:b/>
      <w:sz w:val="32"/>
      <w:szCs w:val="32"/>
      <w:lang w:eastAsia="ar-SA"/>
    </w:rPr>
  </w:style>
  <w:style w:type="character" w:customStyle="1" w:styleId="listing-desc">
    <w:name w:val="listing-desc"/>
    <w:basedOn w:val="a1"/>
    <w:rsid w:val="00393642"/>
  </w:style>
  <w:style w:type="paragraph" w:styleId="afc">
    <w:name w:val="Normal (Web)"/>
    <w:basedOn w:val="a0"/>
    <w:uiPriority w:val="99"/>
    <w:unhideWhenUsed/>
    <w:rsid w:val="00BC74C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forminfo">
    <w:name w:val="forminfo"/>
    <w:basedOn w:val="a1"/>
    <w:rsid w:val="0013192D"/>
  </w:style>
  <w:style w:type="paragraph" w:customStyle="1" w:styleId="ConsPlusTitle">
    <w:name w:val="ConsPlusTitle"/>
    <w:rsid w:val="006B26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E152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E152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Document Map"/>
    <w:basedOn w:val="a0"/>
    <w:link w:val="afe"/>
    <w:uiPriority w:val="99"/>
    <w:semiHidden/>
    <w:unhideWhenUsed/>
    <w:rsid w:val="00E01BA3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1"/>
    <w:link w:val="afd"/>
    <w:uiPriority w:val="99"/>
    <w:semiHidden/>
    <w:rsid w:val="00E01BA3"/>
    <w:rPr>
      <w:rFonts w:ascii="Tahoma" w:hAnsi="Tahoma" w:cs="Tahoma"/>
      <w:sz w:val="16"/>
      <w:szCs w:val="16"/>
    </w:rPr>
  </w:style>
  <w:style w:type="character" w:styleId="aff">
    <w:name w:val="annotation reference"/>
    <w:basedOn w:val="a1"/>
    <w:uiPriority w:val="99"/>
    <w:semiHidden/>
    <w:unhideWhenUsed/>
    <w:rsid w:val="00246515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46515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46515"/>
    <w:rPr>
      <w:rFonts w:ascii="Times New Roman" w:hAnsi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46515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46515"/>
    <w:rPr>
      <w:rFonts w:ascii="Times New Roman" w:hAnsi="Times New Roman"/>
      <w:b/>
      <w:bCs/>
      <w:sz w:val="20"/>
      <w:szCs w:val="20"/>
    </w:rPr>
  </w:style>
  <w:style w:type="paragraph" w:styleId="aff4">
    <w:name w:val="TOC Heading"/>
    <w:basedOn w:val="1"/>
    <w:next w:val="a0"/>
    <w:uiPriority w:val="39"/>
    <w:semiHidden/>
    <w:unhideWhenUsed/>
    <w:qFormat/>
    <w:rsid w:val="00E572F4"/>
    <w:pPr>
      <w:keepNext/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2">
    <w:name w:val="toc 1"/>
    <w:basedOn w:val="a0"/>
    <w:next w:val="a0"/>
    <w:autoRedefine/>
    <w:uiPriority w:val="39"/>
    <w:unhideWhenUsed/>
    <w:rsid w:val="000D6AD2"/>
    <w:pPr>
      <w:tabs>
        <w:tab w:val="left" w:pos="567"/>
        <w:tab w:val="left" w:pos="9923"/>
      </w:tabs>
      <w:spacing w:before="120"/>
    </w:pPr>
    <w:rPr>
      <w:b/>
      <w:noProof/>
    </w:rPr>
  </w:style>
  <w:style w:type="paragraph" w:styleId="22">
    <w:name w:val="toc 2"/>
    <w:basedOn w:val="a0"/>
    <w:next w:val="a0"/>
    <w:autoRedefine/>
    <w:uiPriority w:val="39"/>
    <w:unhideWhenUsed/>
    <w:rsid w:val="00C26030"/>
    <w:pPr>
      <w:tabs>
        <w:tab w:val="left" w:pos="880"/>
        <w:tab w:val="right" w:pos="10338"/>
      </w:tabs>
      <w:ind w:left="238"/>
    </w:pPr>
  </w:style>
  <w:style w:type="paragraph" w:styleId="32">
    <w:name w:val="toc 3"/>
    <w:basedOn w:val="a0"/>
    <w:next w:val="a0"/>
    <w:autoRedefine/>
    <w:uiPriority w:val="39"/>
    <w:unhideWhenUsed/>
    <w:rsid w:val="00635081"/>
    <w:pPr>
      <w:tabs>
        <w:tab w:val="left" w:pos="1320"/>
        <w:tab w:val="left" w:pos="10065"/>
        <w:tab w:val="right" w:pos="10490"/>
      </w:tabs>
      <w:ind w:left="480" w:right="-142"/>
    </w:pPr>
  </w:style>
  <w:style w:type="character" w:customStyle="1" w:styleId="spelle">
    <w:name w:val="spelle"/>
    <w:basedOn w:val="a1"/>
    <w:rsid w:val="00B96CE7"/>
  </w:style>
  <w:style w:type="paragraph" w:styleId="aff5">
    <w:name w:val="Subtitle"/>
    <w:aliases w:val="Обычн. табл"/>
    <w:basedOn w:val="a0"/>
    <w:next w:val="a0"/>
    <w:link w:val="aff6"/>
    <w:uiPriority w:val="11"/>
    <w:qFormat/>
    <w:rsid w:val="002D0C11"/>
    <w:pPr>
      <w:numPr>
        <w:ilvl w:val="1"/>
      </w:numPr>
      <w:jc w:val="center"/>
    </w:pPr>
    <w:rPr>
      <w:rFonts w:eastAsiaTheme="majorEastAsia" w:cstheme="majorBidi"/>
      <w:iCs/>
      <w:szCs w:val="24"/>
    </w:rPr>
  </w:style>
  <w:style w:type="character" w:customStyle="1" w:styleId="aff6">
    <w:name w:val="Подзаголовок Знак"/>
    <w:aliases w:val="Обычн. табл Знак"/>
    <w:basedOn w:val="a1"/>
    <w:link w:val="aff5"/>
    <w:uiPriority w:val="11"/>
    <w:rsid w:val="002D0C11"/>
    <w:rPr>
      <w:rFonts w:ascii="Times New Roman" w:eastAsiaTheme="majorEastAsia" w:hAnsi="Times New Roman" w:cstheme="majorBidi"/>
      <w:iCs/>
      <w:sz w:val="24"/>
      <w:szCs w:val="24"/>
    </w:rPr>
  </w:style>
  <w:style w:type="character" w:styleId="aff7">
    <w:name w:val="FollowedHyperlink"/>
    <w:uiPriority w:val="99"/>
    <w:rsid w:val="00FF4BF2"/>
    <w:rPr>
      <w:color w:val="800080"/>
      <w:u w:val="single"/>
    </w:rPr>
  </w:style>
  <w:style w:type="paragraph" w:customStyle="1" w:styleId="CharChar">
    <w:name w:val="Char Char"/>
    <w:basedOn w:val="a0"/>
    <w:rsid w:val="00F065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3">
    <w:name w:val="Body Text 2"/>
    <w:basedOn w:val="a0"/>
    <w:link w:val="24"/>
    <w:uiPriority w:val="99"/>
    <w:unhideWhenUsed/>
    <w:rsid w:val="005328BC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rsid w:val="005328BC"/>
    <w:rPr>
      <w:rFonts w:ascii="Times New Roman" w:hAnsi="Times New Roman"/>
      <w:sz w:val="24"/>
    </w:rPr>
  </w:style>
  <w:style w:type="paragraph" w:customStyle="1" w:styleId="Default">
    <w:name w:val="Default"/>
    <w:rsid w:val="00176E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41">
    <w:name w:val="Обычный4"/>
    <w:rsid w:val="003A2E44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ameobj">
    <w:name w:val="name_obj"/>
    <w:basedOn w:val="a1"/>
    <w:rsid w:val="00892F01"/>
  </w:style>
  <w:style w:type="paragraph" w:customStyle="1" w:styleId="xl63">
    <w:name w:val="xl63"/>
    <w:basedOn w:val="a0"/>
    <w:rsid w:val="00FC39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4">
    <w:name w:val="xl64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0"/>
    <w:rsid w:val="00FC39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0"/>
    <w:rsid w:val="00FC39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1">
    <w:name w:val="xl71"/>
    <w:basedOn w:val="a0"/>
    <w:rsid w:val="00FC39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0"/>
    <w:rsid w:val="00FC39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0"/>
    <w:rsid w:val="00FC39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5">
    <w:name w:val="xl75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6">
    <w:name w:val="xl76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0"/>
    <w:rsid w:val="00FC39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8"/>
      <w:szCs w:val="28"/>
      <w:lang w:eastAsia="ru-RU"/>
    </w:rPr>
  </w:style>
  <w:style w:type="paragraph" w:customStyle="1" w:styleId="xl79">
    <w:name w:val="xl79"/>
    <w:basedOn w:val="a0"/>
    <w:rsid w:val="00FC39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8"/>
      <w:szCs w:val="28"/>
      <w:lang w:eastAsia="ru-RU"/>
    </w:rPr>
  </w:style>
  <w:style w:type="paragraph" w:customStyle="1" w:styleId="xl80">
    <w:name w:val="xl80"/>
    <w:basedOn w:val="a0"/>
    <w:rsid w:val="00FC39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0"/>
    <w:rsid w:val="00FC39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0"/>
    <w:rsid w:val="00FC39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220">
    <w:name w:val="Основной текст 22"/>
    <w:basedOn w:val="a0"/>
    <w:rsid w:val="00BD36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51">
    <w:name w:val="Обычный5"/>
    <w:next w:val="a0"/>
    <w:rsid w:val="00C115E1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4C5F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8">
    <w:name w:val="Основной текст_"/>
    <w:basedOn w:val="a1"/>
    <w:link w:val="42"/>
    <w:rsid w:val="00EE47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2">
    <w:name w:val="Основной текст4"/>
    <w:basedOn w:val="a0"/>
    <w:link w:val="aff8"/>
    <w:rsid w:val="00EE47C1"/>
    <w:pPr>
      <w:shd w:val="clear" w:color="auto" w:fill="FFFFFF"/>
      <w:spacing w:line="0" w:lineRule="atLeast"/>
      <w:jc w:val="right"/>
    </w:pPr>
    <w:rPr>
      <w:rFonts w:eastAsia="Times New Roman" w:cs="Times New Roman"/>
      <w:sz w:val="20"/>
      <w:szCs w:val="20"/>
    </w:rPr>
  </w:style>
  <w:style w:type="paragraph" w:customStyle="1" w:styleId="blank-numb">
    <w:name w:val="blank-numb"/>
    <w:basedOn w:val="a0"/>
    <w:rsid w:val="00A46F0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9">
    <w:name w:val="Revision"/>
    <w:hidden/>
    <w:uiPriority w:val="99"/>
    <w:semiHidden/>
    <w:rsid w:val="00A46F0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coz-forum-post">
    <w:name w:val="ucoz-forum-post"/>
    <w:basedOn w:val="a1"/>
    <w:rsid w:val="008B49A2"/>
  </w:style>
  <w:style w:type="paragraph" w:customStyle="1" w:styleId="affa">
    <w:name w:val="Знак Знак Знак Знак Знак Знак Знак Знак Знак Знак Знак Знак Знак Знак Знак Знак Знак Знак Знак Знак Знак Знак"/>
    <w:basedOn w:val="a0"/>
    <w:rsid w:val="003B754E"/>
    <w:pPr>
      <w:tabs>
        <w:tab w:val="num" w:pos="360"/>
      </w:tabs>
      <w:spacing w:after="160" w:line="240" w:lineRule="exact"/>
    </w:pPr>
    <w:rPr>
      <w:rFonts w:eastAsia="Calibri" w:cs="Times New Roman"/>
      <w:sz w:val="20"/>
      <w:szCs w:val="20"/>
      <w:lang w:eastAsia="zh-CN"/>
    </w:rPr>
  </w:style>
  <w:style w:type="character" w:customStyle="1" w:styleId="highlight">
    <w:name w:val="highlight"/>
    <w:basedOn w:val="a1"/>
    <w:rsid w:val="00D5633D"/>
  </w:style>
  <w:style w:type="paragraph" w:customStyle="1" w:styleId="ConsPlusNormal">
    <w:name w:val="ConsPlusNormal"/>
    <w:rsid w:val="00326E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footnote text"/>
    <w:basedOn w:val="a0"/>
    <w:link w:val="affc"/>
    <w:uiPriority w:val="99"/>
    <w:semiHidden/>
    <w:unhideWhenUsed/>
    <w:rsid w:val="00EC4662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EC466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EC4662"/>
    <w:rPr>
      <w:vertAlign w:val="superscript"/>
    </w:rPr>
  </w:style>
  <w:style w:type="character" w:customStyle="1" w:styleId="numbers">
    <w:name w:val="numbers"/>
    <w:basedOn w:val="a1"/>
    <w:rsid w:val="004F70A2"/>
  </w:style>
  <w:style w:type="paragraph" w:styleId="affe">
    <w:name w:val="Plain Text"/>
    <w:basedOn w:val="a0"/>
    <w:link w:val="afff"/>
    <w:semiHidden/>
    <w:rsid w:val="009A37F2"/>
    <w:pPr>
      <w:jc w:val="both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ff">
    <w:name w:val="Текст Знак"/>
    <w:basedOn w:val="a1"/>
    <w:link w:val="affe"/>
    <w:semiHidden/>
    <w:rsid w:val="009A37F2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grame">
    <w:name w:val="grame"/>
    <w:basedOn w:val="a1"/>
    <w:rsid w:val="009A37F2"/>
  </w:style>
  <w:style w:type="paragraph" w:customStyle="1" w:styleId="Aeiiai">
    <w:name w:val="Aei?iai?"/>
    <w:rsid w:val="009A37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ff0">
    <w:name w:val="Body Text Indent"/>
    <w:basedOn w:val="a0"/>
    <w:link w:val="afff1"/>
    <w:rsid w:val="009A37F2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fff1">
    <w:name w:val="Основной текст с отступом Знак"/>
    <w:basedOn w:val="a1"/>
    <w:link w:val="afff0"/>
    <w:rsid w:val="009A37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0-0221">
    <w:name w:val="Стиль Normal + 10 пт полужирный По центру Слева:  -02 см Справ...2 Знак Знак"/>
    <w:basedOn w:val="a0"/>
    <w:link w:val="Normal10-0222"/>
    <w:rsid w:val="009A37F2"/>
    <w:pPr>
      <w:widowControl w:val="0"/>
      <w:autoSpaceDE w:val="0"/>
      <w:autoSpaceDN w:val="0"/>
      <w:adjustRightInd w:val="0"/>
      <w:snapToGrid w:val="0"/>
      <w:spacing w:line="360" w:lineRule="atLeast"/>
      <w:ind w:left="-113" w:right="-113"/>
      <w:jc w:val="center"/>
      <w:textAlignment w:val="baseline"/>
    </w:pPr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Normal10-0222">
    <w:name w:val="Стиль Normal + 10 пт полужирный По центру Слева:  -02 см Справ...2 Знак Знак Знак"/>
    <w:basedOn w:val="a1"/>
    <w:link w:val="Normal10-0221"/>
    <w:locked/>
    <w:rsid w:val="009A37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dress">
    <w:name w:val="address"/>
    <w:basedOn w:val="a1"/>
    <w:rsid w:val="009A37F2"/>
  </w:style>
  <w:style w:type="character" w:customStyle="1" w:styleId="110">
    <w:name w:val="Заголовок 1 Знак1"/>
    <w:aliases w:val=" Знак Знак, Знак2 Знак Знак1,Заголовок 1 Знак Знак,Заголовок 1 Знак Знак Знак Знак Знак Знак Знак Знак"/>
    <w:basedOn w:val="a1"/>
    <w:rsid w:val="009A37F2"/>
    <w:rPr>
      <w:sz w:val="28"/>
      <w:lang w:val="ru-RU" w:eastAsia="ru-RU" w:bidi="ar-SA"/>
    </w:rPr>
  </w:style>
  <w:style w:type="paragraph" w:customStyle="1" w:styleId="afff2">
    <w:name w:val="Основной"/>
    <w:basedOn w:val="afff0"/>
    <w:rsid w:val="009A37F2"/>
  </w:style>
  <w:style w:type="paragraph" w:customStyle="1" w:styleId="Normal0">
    <w:name w:val="Normal Знак Знак"/>
    <w:link w:val="Normal1"/>
    <w:rsid w:val="009A37F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1">
    <w:name w:val="Normal Знак Знак Знак"/>
    <w:basedOn w:val="a1"/>
    <w:link w:val="Normal0"/>
    <w:rsid w:val="009A37F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1">
    <w:name w:val="Обычный6"/>
    <w:next w:val="a0"/>
    <w:rsid w:val="009A37F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71">
    <w:name w:val="Обычный7"/>
    <w:rsid w:val="009A37F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1">
    <w:name w:val="Обычный8"/>
    <w:rsid w:val="009A37F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5">
    <w:name w:val="Основной текст (2)"/>
    <w:basedOn w:val="a0"/>
    <w:rsid w:val="009A37F2"/>
    <w:pPr>
      <w:shd w:val="clear" w:color="auto" w:fill="FFFFFF"/>
      <w:spacing w:line="274" w:lineRule="exact"/>
      <w:jc w:val="both"/>
    </w:pPr>
    <w:rPr>
      <w:rFonts w:eastAsia="Times New Roman" w:cs="Times New Roman"/>
      <w:color w:val="000000"/>
      <w:sz w:val="21"/>
      <w:szCs w:val="21"/>
      <w:lang w:eastAsia="ru-RU"/>
    </w:rPr>
  </w:style>
  <w:style w:type="paragraph" w:customStyle="1" w:styleId="33">
    <w:name w:val="Основной текст3"/>
    <w:basedOn w:val="a0"/>
    <w:rsid w:val="009A37F2"/>
    <w:pPr>
      <w:shd w:val="clear" w:color="auto" w:fill="FFFFFF"/>
      <w:spacing w:after="240" w:line="278" w:lineRule="exact"/>
      <w:ind w:hanging="1860"/>
      <w:jc w:val="center"/>
    </w:pPr>
    <w:rPr>
      <w:rFonts w:asciiTheme="minorHAnsi" w:hAnsiTheme="minorHAnsi"/>
      <w:sz w:val="23"/>
      <w:szCs w:val="23"/>
    </w:rPr>
  </w:style>
  <w:style w:type="paragraph" w:customStyle="1" w:styleId="13">
    <w:name w:val="Знак1"/>
    <w:basedOn w:val="a0"/>
    <w:rsid w:val="009A37F2"/>
    <w:pPr>
      <w:spacing w:line="240" w:lineRule="exact"/>
      <w:jc w:val="both"/>
    </w:pPr>
    <w:rPr>
      <w:rFonts w:eastAsia="Times New Roman" w:cs="Times New Roman"/>
      <w:szCs w:val="24"/>
      <w:lang w:val="en-US"/>
    </w:rPr>
  </w:style>
  <w:style w:type="character" w:customStyle="1" w:styleId="nobr">
    <w:name w:val="nobr"/>
    <w:basedOn w:val="a1"/>
    <w:rsid w:val="009A37F2"/>
  </w:style>
  <w:style w:type="paragraph" w:customStyle="1" w:styleId="BookmanOldStyle27pt">
    <w:name w:val="Стиль Bookman Old Style 27 pt полужирный курсив по центру Межд..."/>
    <w:basedOn w:val="a0"/>
    <w:next w:val="a0"/>
    <w:rsid w:val="009A37F2"/>
    <w:pPr>
      <w:spacing w:line="360" w:lineRule="auto"/>
      <w:ind w:firstLine="709"/>
      <w:jc w:val="center"/>
    </w:pPr>
    <w:rPr>
      <w:rFonts w:ascii="Bookman Old Style" w:eastAsia="Times New Roman" w:hAnsi="Bookman Old Style" w:cs="Times New Roman"/>
      <w:b/>
      <w:bCs/>
      <w:i/>
      <w:iCs/>
      <w:sz w:val="54"/>
      <w:szCs w:val="20"/>
      <w:lang w:eastAsia="ru-RU"/>
    </w:rPr>
  </w:style>
  <w:style w:type="character" w:customStyle="1" w:styleId="text">
    <w:name w:val="text"/>
    <w:basedOn w:val="a1"/>
    <w:rsid w:val="009A37F2"/>
  </w:style>
  <w:style w:type="character" w:customStyle="1" w:styleId="coordinates">
    <w:name w:val="coordinates"/>
    <w:basedOn w:val="a1"/>
    <w:rsid w:val="009A37F2"/>
  </w:style>
  <w:style w:type="character" w:customStyle="1" w:styleId="geo-dms">
    <w:name w:val="geo-dms"/>
    <w:basedOn w:val="a1"/>
    <w:rsid w:val="009A37F2"/>
  </w:style>
  <w:style w:type="character" w:customStyle="1" w:styleId="geo-lat">
    <w:name w:val="geo-lat"/>
    <w:basedOn w:val="a1"/>
    <w:rsid w:val="009A37F2"/>
  </w:style>
  <w:style w:type="character" w:customStyle="1" w:styleId="geo-lon">
    <w:name w:val="geo-lon"/>
    <w:basedOn w:val="a1"/>
    <w:rsid w:val="009A37F2"/>
  </w:style>
  <w:style w:type="paragraph" w:customStyle="1" w:styleId="14">
    <w:name w:val="Без интервала1"/>
    <w:rsid w:val="009A37F2"/>
    <w:pPr>
      <w:widowControl w:val="0"/>
      <w:suppressAutoHyphens/>
    </w:pPr>
    <w:rPr>
      <w:rFonts w:ascii="Calibri" w:eastAsia="Arial Unicode MS" w:hAnsi="Calibri" w:cs="font318"/>
      <w:kern w:val="1"/>
      <w:lang w:eastAsia="ar-SA"/>
    </w:rPr>
  </w:style>
  <w:style w:type="character" w:customStyle="1" w:styleId="plainlinksneverexpand">
    <w:name w:val="plainlinksneverexpand"/>
    <w:basedOn w:val="a1"/>
    <w:rsid w:val="009A37F2"/>
  </w:style>
  <w:style w:type="character" w:customStyle="1" w:styleId="pp-place-title">
    <w:name w:val="pp-place-title"/>
    <w:basedOn w:val="a1"/>
    <w:rsid w:val="009A37F2"/>
  </w:style>
  <w:style w:type="character" w:customStyle="1" w:styleId="pp-headline-item">
    <w:name w:val="pp-headline-item"/>
    <w:basedOn w:val="a1"/>
    <w:rsid w:val="009A37F2"/>
  </w:style>
  <w:style w:type="paragraph" w:customStyle="1" w:styleId="26">
    <w:name w:val="2"/>
    <w:basedOn w:val="a0"/>
    <w:next w:val="2"/>
    <w:autoRedefine/>
    <w:rsid w:val="009A37F2"/>
    <w:pPr>
      <w:spacing w:after="160" w:line="240" w:lineRule="exact"/>
    </w:pPr>
    <w:rPr>
      <w:rFonts w:eastAsia="Times New Roman" w:cs="Times New Roman"/>
      <w:szCs w:val="20"/>
      <w:lang w:val="en-US"/>
    </w:rPr>
  </w:style>
  <w:style w:type="paragraph" w:customStyle="1" w:styleId="27">
    <w:name w:val="Знак2"/>
    <w:basedOn w:val="a0"/>
    <w:rsid w:val="009A37F2"/>
    <w:pPr>
      <w:spacing w:after="160" w:line="240" w:lineRule="exact"/>
    </w:pPr>
    <w:rPr>
      <w:rFonts w:ascii="Verdana" w:eastAsia="Times New Roman" w:hAnsi="Verdana" w:cs="Times New Roman"/>
      <w:szCs w:val="24"/>
      <w:lang w:val="en-US"/>
    </w:rPr>
  </w:style>
  <w:style w:type="paragraph" w:styleId="afff3">
    <w:name w:val="Title"/>
    <w:basedOn w:val="a0"/>
    <w:link w:val="afff4"/>
    <w:qFormat/>
    <w:rsid w:val="009A37F2"/>
    <w:pPr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fff4">
    <w:name w:val="Название Знак"/>
    <w:basedOn w:val="a1"/>
    <w:link w:val="afff3"/>
    <w:rsid w:val="009A37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5">
    <w:name w:val="Знак Знак1"/>
    <w:basedOn w:val="a0"/>
    <w:rsid w:val="009A37F2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f5">
    <w:name w:val="page number"/>
    <w:basedOn w:val="a1"/>
    <w:rsid w:val="009A37F2"/>
  </w:style>
  <w:style w:type="paragraph" w:customStyle="1" w:styleId="210">
    <w:name w:val="Основной текст 21"/>
    <w:basedOn w:val="a0"/>
    <w:rsid w:val="009A37F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Standard">
    <w:name w:val="Standard"/>
    <w:rsid w:val="009A37F2"/>
    <w:pPr>
      <w:suppressAutoHyphens/>
      <w:autoSpaceDN w:val="0"/>
      <w:textAlignment w:val="baseline"/>
    </w:pPr>
    <w:rPr>
      <w:rFonts w:ascii="Calibri" w:eastAsia="Arial Unicode MS" w:hAnsi="Calibri" w:cs="F"/>
      <w:kern w:val="3"/>
    </w:rPr>
  </w:style>
  <w:style w:type="paragraph" w:customStyle="1" w:styleId="afff6">
    <w:name w:val="Àáçàö"/>
    <w:basedOn w:val="a0"/>
    <w:rsid w:val="009A37F2"/>
    <w:pPr>
      <w:widowControl w:val="0"/>
      <w:suppressAutoHyphens/>
      <w:autoSpaceDE w:val="0"/>
      <w:autoSpaceDN w:val="0"/>
      <w:adjustRightInd w:val="0"/>
      <w:ind w:left="79" w:firstLine="488"/>
      <w:jc w:val="both"/>
    </w:pPr>
    <w:rPr>
      <w:rFonts w:eastAsia="Times New Roman" w:cs="Times New Roman"/>
      <w:sz w:val="28"/>
      <w:szCs w:val="28"/>
      <w:lang w:eastAsia="ru-RU"/>
    </w:rPr>
  </w:style>
  <w:style w:type="paragraph" w:customStyle="1" w:styleId="afff7">
    <w:name w:val="Знак Знак Знак Знак"/>
    <w:basedOn w:val="a0"/>
    <w:rsid w:val="009A37F2"/>
    <w:pPr>
      <w:spacing w:after="160" w:line="240" w:lineRule="exact"/>
    </w:pPr>
    <w:rPr>
      <w:rFonts w:ascii="Verdana" w:eastAsia="Times New Roman" w:hAnsi="Verdana" w:cs="Times New Roman"/>
      <w:sz w:val="26"/>
      <w:szCs w:val="26"/>
      <w:lang w:val="en-US"/>
    </w:rPr>
  </w:style>
  <w:style w:type="paragraph" w:customStyle="1" w:styleId="afff8">
    <w:name w:val="Знак Знак Знак Знак Знак Знак Знак Знак Знак Знак"/>
    <w:basedOn w:val="a0"/>
    <w:rsid w:val="009A37F2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watch-title">
    <w:name w:val="watch-title"/>
    <w:basedOn w:val="a1"/>
    <w:rsid w:val="009A37F2"/>
  </w:style>
  <w:style w:type="character" w:customStyle="1" w:styleId="iceouttxt">
    <w:name w:val="iceouttxt"/>
    <w:basedOn w:val="a1"/>
    <w:rsid w:val="009A37F2"/>
  </w:style>
  <w:style w:type="paragraph" w:customStyle="1" w:styleId="afff9">
    <w:name w:val="Примечания"/>
    <w:basedOn w:val="a0"/>
    <w:rsid w:val="009A37F2"/>
    <w:pPr>
      <w:widowControl w:val="0"/>
      <w:suppressAutoHyphens/>
      <w:autoSpaceDE w:val="0"/>
      <w:spacing w:before="120"/>
      <w:ind w:left="720"/>
      <w:jc w:val="both"/>
    </w:pPr>
    <w:rPr>
      <w:rFonts w:eastAsia="Times New Roman" w:cs="Times New Roman"/>
      <w:sz w:val="22"/>
      <w:lang w:eastAsia="zh-CN"/>
    </w:rPr>
  </w:style>
  <w:style w:type="character" w:customStyle="1" w:styleId="contenttable">
    <w:name w:val="content_table"/>
    <w:basedOn w:val="a1"/>
    <w:rsid w:val="009A37F2"/>
  </w:style>
  <w:style w:type="character" w:customStyle="1" w:styleId="pubarticletitle">
    <w:name w:val="pub_article_title"/>
    <w:basedOn w:val="a1"/>
    <w:rsid w:val="009A37F2"/>
  </w:style>
  <w:style w:type="paragraph" w:customStyle="1" w:styleId="Heading">
    <w:name w:val="Heading"/>
    <w:rsid w:val="009A37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Title">
    <w:name w:val="ConsTitle"/>
    <w:rsid w:val="009A3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6">
    <w:name w:val="Знак Знак Знак1 Знак Знак Знак Знак"/>
    <w:basedOn w:val="a0"/>
    <w:rsid w:val="009A37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7">
    <w:name w:val="Знак1 Знак Знак Знак"/>
    <w:basedOn w:val="a0"/>
    <w:rsid w:val="009A37F2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91">
    <w:name w:val="Обычный9"/>
    <w:rsid w:val="009A37F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a">
    <w:name w:val="ПереченьЗон"/>
    <w:basedOn w:val="a0"/>
    <w:rsid w:val="009A37F2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 w:cs="Times New Roman"/>
      <w:sz w:val="22"/>
      <w:szCs w:val="20"/>
      <w:lang w:eastAsia="ru-RU"/>
    </w:rPr>
  </w:style>
  <w:style w:type="paragraph" w:customStyle="1" w:styleId="afffb">
    <w:name w:val="Зоны"/>
    <w:basedOn w:val="a0"/>
    <w:rsid w:val="009A37F2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18">
    <w:name w:val="index 1"/>
    <w:basedOn w:val="a0"/>
    <w:next w:val="a0"/>
    <w:semiHidden/>
    <w:rsid w:val="009A37F2"/>
    <w:pPr>
      <w:suppressAutoHyphens/>
      <w:ind w:firstLine="709"/>
      <w:jc w:val="both"/>
    </w:pPr>
    <w:rPr>
      <w:rFonts w:ascii="Arial" w:eastAsia="Times New Roman" w:hAnsi="Arial" w:cs="Arial"/>
      <w:iCs/>
      <w:szCs w:val="24"/>
      <w:lang w:eastAsia="ar-SA"/>
    </w:rPr>
  </w:style>
  <w:style w:type="paragraph" w:styleId="afffc">
    <w:name w:val="index heading"/>
    <w:basedOn w:val="a0"/>
    <w:next w:val="18"/>
    <w:semiHidden/>
    <w:rsid w:val="009A37F2"/>
    <w:pPr>
      <w:suppressAutoHyphens/>
      <w:spacing w:before="240" w:after="120"/>
      <w:jc w:val="center"/>
    </w:pPr>
    <w:rPr>
      <w:rFonts w:eastAsia="Times New Roman" w:cs="Times New Roman"/>
      <w:b/>
      <w:bCs/>
      <w:szCs w:val="31"/>
      <w:lang w:eastAsia="ar-SA"/>
    </w:rPr>
  </w:style>
  <w:style w:type="character" w:customStyle="1" w:styleId="url">
    <w:name w:val="url"/>
    <w:basedOn w:val="a1"/>
    <w:rsid w:val="009A37F2"/>
  </w:style>
  <w:style w:type="character" w:customStyle="1" w:styleId="street-address">
    <w:name w:val="street-address"/>
    <w:basedOn w:val="a1"/>
    <w:rsid w:val="009A37F2"/>
  </w:style>
  <w:style w:type="character" w:customStyle="1" w:styleId="locality">
    <w:name w:val="locality"/>
    <w:basedOn w:val="a1"/>
    <w:rsid w:val="009A37F2"/>
  </w:style>
  <w:style w:type="character" w:customStyle="1" w:styleId="region">
    <w:name w:val="region"/>
    <w:basedOn w:val="a1"/>
    <w:rsid w:val="009A37F2"/>
  </w:style>
  <w:style w:type="character" w:customStyle="1" w:styleId="cross">
    <w:name w:val="cross"/>
    <w:basedOn w:val="a1"/>
    <w:rsid w:val="009A37F2"/>
  </w:style>
  <w:style w:type="character" w:customStyle="1" w:styleId="f">
    <w:name w:val="f"/>
    <w:basedOn w:val="a1"/>
    <w:rsid w:val="009A37F2"/>
  </w:style>
  <w:style w:type="paragraph" w:customStyle="1" w:styleId="s1">
    <w:name w:val="s_1"/>
    <w:basedOn w:val="a0"/>
    <w:rsid w:val="009A37F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ff1">
    <w:name w:val="ff1"/>
    <w:basedOn w:val="a1"/>
    <w:rsid w:val="009A37F2"/>
  </w:style>
  <w:style w:type="character" w:customStyle="1" w:styleId="label0">
    <w:name w:val="label"/>
    <w:basedOn w:val="a1"/>
    <w:rsid w:val="009A37F2"/>
  </w:style>
  <w:style w:type="paragraph" w:styleId="28">
    <w:name w:val="Body Text Indent 2"/>
    <w:basedOn w:val="a0"/>
    <w:link w:val="29"/>
    <w:uiPriority w:val="99"/>
    <w:semiHidden/>
    <w:unhideWhenUsed/>
    <w:rsid w:val="009A37F2"/>
    <w:pPr>
      <w:spacing w:after="120" w:line="480" w:lineRule="auto"/>
      <w:ind w:left="283"/>
      <w:jc w:val="both"/>
    </w:p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9A37F2"/>
    <w:rPr>
      <w:rFonts w:ascii="Times New Roman" w:hAnsi="Times New Roman"/>
      <w:sz w:val="24"/>
    </w:rPr>
  </w:style>
  <w:style w:type="character" w:customStyle="1" w:styleId="date-display-single">
    <w:name w:val="date-display-single"/>
    <w:basedOn w:val="a1"/>
    <w:rsid w:val="009A37F2"/>
  </w:style>
  <w:style w:type="character" w:customStyle="1" w:styleId="lineage-item">
    <w:name w:val="lineage-item"/>
    <w:basedOn w:val="a1"/>
    <w:rsid w:val="009A37F2"/>
  </w:style>
  <w:style w:type="character" w:customStyle="1" w:styleId="hierarchical-select-item-separator">
    <w:name w:val="hierarchical-select-item-separator"/>
    <w:basedOn w:val="a1"/>
    <w:rsid w:val="009A37F2"/>
  </w:style>
  <w:style w:type="paragraph" w:customStyle="1" w:styleId="blank-info">
    <w:name w:val="blank-info"/>
    <w:basedOn w:val="a0"/>
    <w:rsid w:val="009A37F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rt-postheadericon">
    <w:name w:val="art-postheadericon"/>
    <w:basedOn w:val="a1"/>
    <w:rsid w:val="00EC4434"/>
  </w:style>
  <w:style w:type="paragraph" w:styleId="a">
    <w:name w:val="List Bullet"/>
    <w:basedOn w:val="a0"/>
    <w:uiPriority w:val="99"/>
    <w:unhideWhenUsed/>
    <w:rsid w:val="004B0F40"/>
    <w:pPr>
      <w:numPr>
        <w:numId w:val="3"/>
      </w:numPr>
      <w:contextualSpacing/>
    </w:pPr>
  </w:style>
  <w:style w:type="character" w:customStyle="1" w:styleId="rvts6">
    <w:name w:val="rvts6"/>
    <w:basedOn w:val="a1"/>
    <w:rsid w:val="00F24BCE"/>
  </w:style>
  <w:style w:type="character" w:customStyle="1" w:styleId="10pt0pt">
    <w:name w:val="Основной текст + 10 pt;Интервал 0 pt"/>
    <w:basedOn w:val="aff8"/>
    <w:rsid w:val="009204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19">
    <w:name w:val="Основной текст1"/>
    <w:basedOn w:val="a0"/>
    <w:rsid w:val="009204B7"/>
    <w:pPr>
      <w:widowControl w:val="0"/>
      <w:shd w:val="clear" w:color="auto" w:fill="FFFFFF"/>
      <w:spacing w:before="720" w:after="360" w:line="0" w:lineRule="atLeast"/>
      <w:jc w:val="center"/>
    </w:pPr>
    <w:rPr>
      <w:rFonts w:eastAsia="Times New Roman" w:cs="Times New Roman"/>
      <w:color w:val="000000"/>
      <w:spacing w:val="9"/>
      <w:sz w:val="25"/>
      <w:szCs w:val="25"/>
      <w:lang w:eastAsia="ru-RU"/>
    </w:rPr>
  </w:style>
  <w:style w:type="paragraph" w:customStyle="1" w:styleId="alstb">
    <w:name w:val="alstb"/>
    <w:basedOn w:val="a0"/>
    <w:rsid w:val="0088649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alsta">
    <w:name w:val="alsta"/>
    <w:basedOn w:val="a0"/>
    <w:rsid w:val="0088649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alstc">
    <w:name w:val="alstc"/>
    <w:basedOn w:val="a0"/>
    <w:rsid w:val="0088649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afffd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2A15C6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e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2F0807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Знак3"/>
    <w:basedOn w:val="a0"/>
    <w:rsid w:val="00B46963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B4696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1"/>
    <w:rsid w:val="00704668"/>
  </w:style>
  <w:style w:type="character" w:customStyle="1" w:styleId="apple-converted-space">
    <w:name w:val="apple-converted-space"/>
    <w:basedOn w:val="a1"/>
    <w:rsid w:val="00704668"/>
  </w:style>
  <w:style w:type="paragraph" w:customStyle="1" w:styleId="formattext">
    <w:name w:val="formattext"/>
    <w:basedOn w:val="a0"/>
    <w:rsid w:val="00387CA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w300">
    <w:name w:val="w300"/>
    <w:basedOn w:val="a1"/>
    <w:rsid w:val="00E11615"/>
  </w:style>
  <w:style w:type="character" w:customStyle="1" w:styleId="dxebase">
    <w:name w:val="dxebase"/>
    <w:basedOn w:val="a1"/>
    <w:rsid w:val="00162DB0"/>
  </w:style>
  <w:style w:type="character" w:customStyle="1" w:styleId="reference-text">
    <w:name w:val="reference-text"/>
    <w:basedOn w:val="a1"/>
    <w:rsid w:val="00264609"/>
  </w:style>
  <w:style w:type="character" w:customStyle="1" w:styleId="citation">
    <w:name w:val="citation"/>
    <w:basedOn w:val="a1"/>
    <w:rsid w:val="00264609"/>
  </w:style>
  <w:style w:type="character" w:customStyle="1" w:styleId="spentrieslisttitle">
    <w:name w:val="spentrieslisttitle"/>
    <w:basedOn w:val="a1"/>
    <w:rsid w:val="00DE7670"/>
  </w:style>
  <w:style w:type="character" w:customStyle="1" w:styleId="z-">
    <w:name w:val="z-Начало формы Знак"/>
    <w:basedOn w:val="a1"/>
    <w:link w:val="z-0"/>
    <w:uiPriority w:val="99"/>
    <w:semiHidden/>
    <w:rsid w:val="00D90C7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0"/>
    <w:next w:val="a0"/>
    <w:link w:val="z-"/>
    <w:hidden/>
    <w:uiPriority w:val="99"/>
    <w:semiHidden/>
    <w:unhideWhenUsed/>
    <w:rsid w:val="00D90C71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Начало формы Знак1"/>
    <w:basedOn w:val="a1"/>
    <w:uiPriority w:val="99"/>
    <w:semiHidden/>
    <w:rsid w:val="00D90C71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3"/>
    <w:uiPriority w:val="99"/>
    <w:semiHidden/>
    <w:rsid w:val="00D90C7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3">
    <w:name w:val="HTML Bottom of Form"/>
    <w:basedOn w:val="a0"/>
    <w:next w:val="a0"/>
    <w:link w:val="z-2"/>
    <w:hidden/>
    <w:uiPriority w:val="99"/>
    <w:semiHidden/>
    <w:unhideWhenUsed/>
    <w:rsid w:val="00D90C71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0">
    <w:name w:val="z-Конец формы Знак1"/>
    <w:basedOn w:val="a1"/>
    <w:uiPriority w:val="99"/>
    <w:semiHidden/>
    <w:rsid w:val="00D90C71"/>
    <w:rPr>
      <w:rFonts w:ascii="Arial" w:hAnsi="Arial" w:cs="Arial"/>
      <w:vanish/>
      <w:sz w:val="16"/>
      <w:szCs w:val="16"/>
    </w:rPr>
  </w:style>
  <w:style w:type="paragraph" w:customStyle="1" w:styleId="affff0">
    <w:name w:val="Нормальный (таблица)"/>
    <w:basedOn w:val="a0"/>
    <w:next w:val="a0"/>
    <w:uiPriority w:val="99"/>
    <w:rsid w:val="001B5BC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f1">
    <w:name w:val="Прижатый влево"/>
    <w:basedOn w:val="a0"/>
    <w:next w:val="a0"/>
    <w:uiPriority w:val="99"/>
    <w:rsid w:val="001B5B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character" w:customStyle="1" w:styleId="affff2">
    <w:name w:val="Гипертекстовая ссылка"/>
    <w:basedOn w:val="affff3"/>
    <w:uiPriority w:val="99"/>
    <w:rsid w:val="001B5BCE"/>
    <w:rPr>
      <w:rFonts w:cs="Times New Roman"/>
      <w:b w:val="0"/>
      <w:color w:val="106BBE"/>
    </w:rPr>
  </w:style>
  <w:style w:type="character" w:customStyle="1" w:styleId="affff3">
    <w:name w:val="Цветовое выделение"/>
    <w:uiPriority w:val="99"/>
    <w:rsid w:val="001B5BCE"/>
    <w:rPr>
      <w:b/>
      <w:color w:val="26282F"/>
    </w:rPr>
  </w:style>
  <w:style w:type="paragraph" w:customStyle="1" w:styleId="affff4">
    <w:name w:val="Комментарий"/>
    <w:basedOn w:val="affff5"/>
    <w:next w:val="a0"/>
    <w:uiPriority w:val="99"/>
    <w:rsid w:val="001B5BC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Текст (справка)"/>
    <w:basedOn w:val="a0"/>
    <w:next w:val="a0"/>
    <w:uiPriority w:val="99"/>
    <w:rsid w:val="001B5BCE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Cs w:val="24"/>
      <w:lang w:eastAsia="ru-RU"/>
    </w:rPr>
  </w:style>
  <w:style w:type="paragraph" w:customStyle="1" w:styleId="affff6">
    <w:name w:val="Информация об изменениях документа"/>
    <w:basedOn w:val="affff4"/>
    <w:next w:val="a0"/>
    <w:uiPriority w:val="99"/>
    <w:rsid w:val="001B5BCE"/>
    <w:rPr>
      <w:i/>
      <w:iCs/>
    </w:rPr>
  </w:style>
  <w:style w:type="character" w:customStyle="1" w:styleId="11pt">
    <w:name w:val="Основной текст + 11 pt"/>
    <w:basedOn w:val="a1"/>
    <w:uiPriority w:val="99"/>
    <w:rsid w:val="00422362"/>
    <w:rPr>
      <w:rFonts w:ascii="Times New Roman" w:hAnsi="Times New Roman" w:cs="Times New Roman"/>
      <w:sz w:val="22"/>
      <w:szCs w:val="22"/>
      <w:u w:val="none"/>
    </w:rPr>
  </w:style>
  <w:style w:type="character" w:customStyle="1" w:styleId="11pt1">
    <w:name w:val="Основной текст + 11 pt1"/>
    <w:aliases w:val="Курсив1"/>
    <w:basedOn w:val="a1"/>
    <w:uiPriority w:val="99"/>
    <w:rsid w:val="00422362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blk">
    <w:name w:val="blk"/>
    <w:basedOn w:val="a1"/>
    <w:rsid w:val="0072557A"/>
  </w:style>
  <w:style w:type="table" w:customStyle="1" w:styleId="1a">
    <w:name w:val="Сетка таблицы1"/>
    <w:basedOn w:val="a2"/>
    <w:next w:val="a7"/>
    <w:rsid w:val="004F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basedOn w:val="a0"/>
    <w:rsid w:val="00C05F49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D6B3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subheading-category">
    <w:name w:val="subheading-category"/>
    <w:basedOn w:val="a1"/>
    <w:rsid w:val="009A7275"/>
  </w:style>
  <w:style w:type="character" w:customStyle="1" w:styleId="item-title">
    <w:name w:val="item-title"/>
    <w:basedOn w:val="a1"/>
    <w:rsid w:val="009A7275"/>
  </w:style>
  <w:style w:type="paragraph" w:customStyle="1" w:styleId="510">
    <w:name w:val="51"/>
    <w:basedOn w:val="a0"/>
    <w:rsid w:val="0068628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9pt0pt">
    <w:name w:val="Основной текст + 9 pt;Интервал 0 pt"/>
    <w:basedOn w:val="aff8"/>
    <w:rsid w:val="00930955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basedOn w:val="aff8"/>
    <w:rsid w:val="009309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2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3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1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2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18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65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11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1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56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92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027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0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1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17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2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8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6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3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2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1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3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1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9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5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8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4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4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9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55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4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6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2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6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73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6D68B-77A1-4383-A2FD-C971DEB3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4349</Words>
  <Characters>24794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Кунсайтес Дарья</cp:lastModifiedBy>
  <cp:revision>5</cp:revision>
  <cp:lastPrinted>2016-08-18T09:55:00Z</cp:lastPrinted>
  <dcterms:created xsi:type="dcterms:W3CDTF">2016-08-18T09:55:00Z</dcterms:created>
  <dcterms:modified xsi:type="dcterms:W3CDTF">2016-10-12T07:36:00Z</dcterms:modified>
</cp:coreProperties>
</file>